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D90" w:rsidRPr="004D308E" w:rsidRDefault="00863D90" w:rsidP="00451D5D">
      <w:pPr>
        <w:rPr>
          <w:rFonts w:asciiTheme="majorBidi" w:hAnsiTheme="majorBidi" w:cstheme="majorBidi"/>
          <w:sz w:val="32"/>
          <w:szCs w:val="32"/>
          <w:rtl/>
          <w:lang w:bidi="ar-LB"/>
        </w:rPr>
      </w:pPr>
    </w:p>
    <w:p w:rsidR="006D1333" w:rsidRPr="004D308E" w:rsidRDefault="006D1333" w:rsidP="00262387">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2"/>
          <w:szCs w:val="32"/>
          <w:rtl/>
          <w:lang w:bidi="ar-LB"/>
        </w:rPr>
      </w:pPr>
    </w:p>
    <w:p w:rsidR="006D1333" w:rsidRPr="004D308E" w:rsidRDefault="006D1333" w:rsidP="006D1333">
      <w:pPr>
        <w:pStyle w:val="NoSpacing"/>
        <w:bidi/>
        <w:jc w:val="both"/>
        <w:rPr>
          <w:rFonts w:asciiTheme="majorBidi" w:hAnsiTheme="majorBidi" w:cstheme="majorBidi"/>
          <w:b/>
          <w:bCs/>
          <w:sz w:val="36"/>
          <w:szCs w:val="36"/>
          <w:rtl/>
          <w:lang w:bidi="ar-LB"/>
        </w:rPr>
      </w:pPr>
    </w:p>
    <w:p w:rsidR="00863D90" w:rsidRPr="004D308E" w:rsidRDefault="00863D90" w:rsidP="006D1333">
      <w:pPr>
        <w:pStyle w:val="NoSpacing"/>
        <w:bidi/>
        <w:jc w:val="center"/>
        <w:rPr>
          <w:rFonts w:asciiTheme="majorBidi" w:hAnsiTheme="majorBidi" w:cstheme="majorBidi"/>
          <w:b/>
          <w:bCs/>
          <w:sz w:val="36"/>
          <w:szCs w:val="36"/>
          <w:rtl/>
          <w:lang w:bidi="ar-LB"/>
        </w:rPr>
      </w:pPr>
      <w:r w:rsidRPr="004D308E">
        <w:rPr>
          <w:rFonts w:asciiTheme="majorBidi" w:hAnsiTheme="majorBidi" w:cstheme="majorBidi"/>
          <w:b/>
          <w:bCs/>
          <w:sz w:val="36"/>
          <w:szCs w:val="36"/>
          <w:rtl/>
          <w:lang w:bidi="ar-LB"/>
        </w:rPr>
        <w:t>دف</w:t>
      </w:r>
      <w:r w:rsidR="007829B8" w:rsidRPr="004D308E">
        <w:rPr>
          <w:rFonts w:asciiTheme="majorBidi" w:hAnsiTheme="majorBidi" w:cstheme="majorBidi"/>
          <w:b/>
          <w:bCs/>
          <w:sz w:val="36"/>
          <w:szCs w:val="36"/>
          <w:rtl/>
          <w:lang w:bidi="ar-LB"/>
        </w:rPr>
        <w:t>ـ</w:t>
      </w:r>
      <w:r w:rsidRPr="004D308E">
        <w:rPr>
          <w:rFonts w:asciiTheme="majorBidi" w:hAnsiTheme="majorBidi" w:cstheme="majorBidi"/>
          <w:b/>
          <w:bCs/>
          <w:sz w:val="36"/>
          <w:szCs w:val="36"/>
          <w:rtl/>
          <w:lang w:bidi="ar-LB"/>
        </w:rPr>
        <w:t>ت</w:t>
      </w:r>
      <w:r w:rsidR="007829B8" w:rsidRPr="004D308E">
        <w:rPr>
          <w:rFonts w:asciiTheme="majorBidi" w:hAnsiTheme="majorBidi" w:cstheme="majorBidi"/>
          <w:b/>
          <w:bCs/>
          <w:sz w:val="36"/>
          <w:szCs w:val="36"/>
          <w:rtl/>
          <w:lang w:bidi="ar-LB"/>
        </w:rPr>
        <w:t>ــــــ</w:t>
      </w:r>
      <w:r w:rsidR="00AC7267">
        <w:rPr>
          <w:rFonts w:asciiTheme="majorBidi" w:hAnsiTheme="majorBidi" w:cstheme="majorBidi"/>
          <w:b/>
          <w:bCs/>
          <w:sz w:val="36"/>
          <w:szCs w:val="36"/>
          <w:rtl/>
          <w:lang w:bidi="ar-LB"/>
        </w:rPr>
        <w:t xml:space="preserve">ر </w:t>
      </w:r>
      <w:r w:rsidRPr="004D308E">
        <w:rPr>
          <w:rFonts w:asciiTheme="majorBidi" w:hAnsiTheme="majorBidi" w:cstheme="majorBidi"/>
          <w:b/>
          <w:bCs/>
          <w:sz w:val="36"/>
          <w:szCs w:val="36"/>
          <w:rtl/>
          <w:lang w:bidi="ar-LB"/>
        </w:rPr>
        <w:t>ش</w:t>
      </w:r>
      <w:r w:rsidR="006D1333" w:rsidRPr="004D308E">
        <w:rPr>
          <w:rFonts w:asciiTheme="majorBidi" w:hAnsiTheme="majorBidi" w:cstheme="majorBidi"/>
          <w:b/>
          <w:bCs/>
          <w:sz w:val="36"/>
          <w:szCs w:val="36"/>
          <w:rtl/>
          <w:lang w:bidi="ar-LB"/>
        </w:rPr>
        <w:t>ــــــ</w:t>
      </w:r>
      <w:r w:rsidRPr="004D308E">
        <w:rPr>
          <w:rFonts w:asciiTheme="majorBidi" w:hAnsiTheme="majorBidi" w:cstheme="majorBidi"/>
          <w:b/>
          <w:bCs/>
          <w:sz w:val="36"/>
          <w:szCs w:val="36"/>
          <w:rtl/>
          <w:lang w:bidi="ar-LB"/>
        </w:rPr>
        <w:t>روط</w:t>
      </w:r>
    </w:p>
    <w:p w:rsidR="00B214DD" w:rsidRPr="004D308E" w:rsidRDefault="00C3678F" w:rsidP="002D7710">
      <w:pPr>
        <w:pStyle w:val="NoSpacing"/>
        <w:bidi/>
        <w:jc w:val="center"/>
        <w:rPr>
          <w:rFonts w:asciiTheme="majorBidi" w:hAnsiTheme="majorBidi" w:cstheme="majorBidi"/>
          <w:b/>
          <w:bCs/>
          <w:sz w:val="36"/>
          <w:szCs w:val="36"/>
          <w:rtl/>
          <w:lang w:bidi="ar-LB"/>
        </w:rPr>
      </w:pPr>
      <w:r w:rsidRPr="004D308E">
        <w:rPr>
          <w:rFonts w:asciiTheme="majorBidi" w:hAnsiTheme="majorBidi" w:cstheme="majorBidi"/>
          <w:b/>
          <w:bCs/>
          <w:sz w:val="36"/>
          <w:szCs w:val="36"/>
          <w:rtl/>
          <w:lang w:bidi="ar-LB"/>
        </w:rPr>
        <w:t>خ</w:t>
      </w:r>
      <w:r w:rsidR="007829B8" w:rsidRPr="004D308E">
        <w:rPr>
          <w:rFonts w:asciiTheme="majorBidi" w:hAnsiTheme="majorBidi" w:cstheme="majorBidi"/>
          <w:b/>
          <w:bCs/>
          <w:sz w:val="36"/>
          <w:szCs w:val="36"/>
          <w:rtl/>
          <w:lang w:bidi="ar-LB"/>
        </w:rPr>
        <w:t>ـ</w:t>
      </w:r>
      <w:r w:rsidRPr="004D308E">
        <w:rPr>
          <w:rFonts w:asciiTheme="majorBidi" w:hAnsiTheme="majorBidi" w:cstheme="majorBidi"/>
          <w:b/>
          <w:bCs/>
          <w:sz w:val="36"/>
          <w:szCs w:val="36"/>
          <w:rtl/>
          <w:lang w:bidi="ar-LB"/>
        </w:rPr>
        <w:t>اص بمش</w:t>
      </w:r>
      <w:r w:rsidR="0089401D" w:rsidRPr="004D308E">
        <w:rPr>
          <w:rFonts w:asciiTheme="majorBidi" w:hAnsiTheme="majorBidi" w:cstheme="majorBidi"/>
          <w:b/>
          <w:bCs/>
          <w:sz w:val="36"/>
          <w:szCs w:val="36"/>
          <w:rtl/>
          <w:lang w:bidi="ar-LB"/>
        </w:rPr>
        <w:t>ــ</w:t>
      </w:r>
      <w:r w:rsidR="007829B8" w:rsidRPr="004D308E">
        <w:rPr>
          <w:rFonts w:asciiTheme="majorBidi" w:hAnsiTheme="majorBidi" w:cstheme="majorBidi"/>
          <w:b/>
          <w:bCs/>
          <w:sz w:val="36"/>
          <w:szCs w:val="36"/>
          <w:rtl/>
          <w:lang w:bidi="ar-LB"/>
        </w:rPr>
        <w:t>ـ</w:t>
      </w:r>
      <w:r w:rsidR="0089401D" w:rsidRPr="004D308E">
        <w:rPr>
          <w:rFonts w:asciiTheme="majorBidi" w:hAnsiTheme="majorBidi" w:cstheme="majorBidi"/>
          <w:b/>
          <w:bCs/>
          <w:sz w:val="36"/>
          <w:szCs w:val="36"/>
          <w:rtl/>
          <w:lang w:bidi="ar-LB"/>
        </w:rPr>
        <w:t>ـ</w:t>
      </w:r>
      <w:r w:rsidRPr="004D308E">
        <w:rPr>
          <w:rFonts w:asciiTheme="majorBidi" w:hAnsiTheme="majorBidi" w:cstheme="majorBidi"/>
          <w:b/>
          <w:bCs/>
          <w:sz w:val="36"/>
          <w:szCs w:val="36"/>
          <w:rtl/>
          <w:lang w:bidi="ar-LB"/>
        </w:rPr>
        <w:t xml:space="preserve">روع: </w:t>
      </w:r>
    </w:p>
    <w:p w:rsidR="00A83565" w:rsidRDefault="00A83565" w:rsidP="003C7492">
      <w:pPr>
        <w:jc w:val="center"/>
        <w:rPr>
          <w:rFonts w:asciiTheme="majorBidi" w:hAnsiTheme="majorBidi" w:cs="Times New Roman"/>
          <w:b/>
          <w:bCs/>
          <w:sz w:val="36"/>
          <w:szCs w:val="36"/>
          <w:rtl/>
        </w:rPr>
      </w:pPr>
    </w:p>
    <w:p w:rsidR="003C7492" w:rsidRPr="004D308E" w:rsidRDefault="00AC7267" w:rsidP="003C7492">
      <w:pPr>
        <w:jc w:val="center"/>
        <w:rPr>
          <w:rFonts w:asciiTheme="majorBidi" w:hAnsiTheme="majorBidi" w:cstheme="majorBidi"/>
          <w:b/>
          <w:bCs/>
          <w:sz w:val="36"/>
          <w:szCs w:val="36"/>
          <w:rtl/>
          <w:lang w:bidi="ar-LB"/>
        </w:rPr>
      </w:pPr>
      <w:r w:rsidRPr="001C3FBE">
        <w:rPr>
          <w:rFonts w:asciiTheme="majorBidi" w:hAnsiTheme="majorBidi" w:cs="Times New Roman"/>
          <w:b/>
          <w:bCs/>
          <w:color w:val="000000" w:themeColor="text1"/>
          <w:sz w:val="36"/>
          <w:szCs w:val="36"/>
          <w:rtl/>
        </w:rPr>
        <w:t>اشغال</w:t>
      </w:r>
      <w:r w:rsidR="00A83565" w:rsidRPr="001C3FBE">
        <w:rPr>
          <w:rFonts w:asciiTheme="majorBidi" w:hAnsiTheme="majorBidi" w:cs="Times New Roman" w:hint="cs"/>
          <w:b/>
          <w:bCs/>
          <w:color w:val="000000" w:themeColor="text1"/>
          <w:sz w:val="36"/>
          <w:szCs w:val="36"/>
          <w:rtl/>
        </w:rPr>
        <w:t xml:space="preserve"> :</w:t>
      </w:r>
      <w:r w:rsidR="001C3FBE" w:rsidRPr="001C3FBE">
        <w:rPr>
          <w:rFonts w:asciiTheme="majorBidi" w:hAnsiTheme="majorBidi" w:cs="Times New Roman" w:hint="cs"/>
          <w:b/>
          <w:bCs/>
          <w:color w:val="000000" w:themeColor="text1"/>
          <w:sz w:val="36"/>
          <w:szCs w:val="36"/>
          <w:rtl/>
        </w:rPr>
        <w:t>ترميم مبنى مستشفى بنت جبيل الحكومي في بنت جبيل</w:t>
      </w:r>
    </w:p>
    <w:p w:rsidR="00106093" w:rsidRPr="004D308E" w:rsidRDefault="00106093" w:rsidP="00106093">
      <w:pPr>
        <w:pStyle w:val="NoSpacing"/>
        <w:bidi/>
        <w:jc w:val="center"/>
        <w:rPr>
          <w:rFonts w:asciiTheme="majorBidi" w:hAnsiTheme="majorBidi" w:cstheme="majorBidi"/>
          <w:b/>
          <w:bCs/>
          <w:sz w:val="36"/>
          <w:szCs w:val="36"/>
          <w:rtl/>
          <w:lang w:bidi="ar-LB"/>
        </w:rPr>
      </w:pPr>
    </w:p>
    <w:p w:rsidR="006D1333" w:rsidRPr="004D308E" w:rsidRDefault="006D1333" w:rsidP="006D1333">
      <w:pPr>
        <w:pStyle w:val="NoSpacing"/>
        <w:bidi/>
        <w:jc w:val="both"/>
        <w:rPr>
          <w:rFonts w:asciiTheme="majorBidi" w:hAnsiTheme="majorBidi" w:cstheme="majorBidi"/>
          <w:b/>
          <w:bCs/>
          <w:sz w:val="36"/>
          <w:szCs w:val="36"/>
          <w:rtl/>
          <w:lang w:bidi="ar-LB"/>
        </w:rPr>
      </w:pPr>
    </w:p>
    <w:p w:rsidR="006D1333" w:rsidRPr="004D308E" w:rsidRDefault="006D1333" w:rsidP="006D1333">
      <w:pPr>
        <w:pStyle w:val="NoSpacing"/>
        <w:bidi/>
        <w:jc w:val="both"/>
        <w:rPr>
          <w:rFonts w:asciiTheme="majorBidi" w:hAnsiTheme="majorBidi" w:cstheme="majorBidi"/>
          <w:sz w:val="36"/>
          <w:szCs w:val="36"/>
          <w:rtl/>
          <w:lang w:bidi="ar-LB"/>
        </w:rPr>
      </w:pPr>
    </w:p>
    <w:p w:rsidR="006D1333" w:rsidRPr="004D308E" w:rsidRDefault="006D1333" w:rsidP="006D1333">
      <w:pPr>
        <w:pStyle w:val="NoSpacing"/>
        <w:bidi/>
        <w:jc w:val="both"/>
        <w:rPr>
          <w:rFonts w:asciiTheme="majorBidi" w:hAnsiTheme="majorBidi" w:cstheme="majorBidi"/>
          <w:sz w:val="36"/>
          <w:szCs w:val="36"/>
          <w:rtl/>
          <w:lang w:bidi="ar-LB"/>
        </w:rPr>
      </w:pPr>
    </w:p>
    <w:p w:rsidR="006D1333" w:rsidRPr="004D308E" w:rsidRDefault="006D1333" w:rsidP="006D1333">
      <w:pPr>
        <w:pStyle w:val="NoSpacing"/>
        <w:bidi/>
        <w:jc w:val="both"/>
        <w:rPr>
          <w:rFonts w:asciiTheme="majorBidi" w:hAnsiTheme="majorBidi" w:cstheme="majorBidi"/>
          <w:sz w:val="36"/>
          <w:szCs w:val="36"/>
          <w:rtl/>
          <w:lang w:bidi="ar-LB"/>
        </w:rPr>
      </w:pPr>
    </w:p>
    <w:p w:rsidR="006D1333" w:rsidRPr="004D308E" w:rsidRDefault="006D1333" w:rsidP="006D1333">
      <w:pPr>
        <w:pStyle w:val="NoSpacing"/>
        <w:bidi/>
        <w:jc w:val="both"/>
        <w:rPr>
          <w:rFonts w:asciiTheme="majorBidi" w:hAnsiTheme="majorBidi" w:cstheme="majorBidi"/>
          <w:sz w:val="36"/>
          <w:szCs w:val="36"/>
          <w:rtl/>
          <w:lang w:bidi="ar-LB"/>
        </w:rPr>
      </w:pPr>
    </w:p>
    <w:p w:rsidR="006D1333" w:rsidRPr="004D308E" w:rsidRDefault="006D1333" w:rsidP="00262387">
      <w:pPr>
        <w:pStyle w:val="NoSpacing"/>
        <w:bidi/>
        <w:jc w:val="both"/>
        <w:rPr>
          <w:rFonts w:asciiTheme="majorBidi" w:hAnsiTheme="majorBidi" w:cstheme="majorBidi"/>
          <w:sz w:val="36"/>
          <w:szCs w:val="36"/>
          <w:rtl/>
          <w:lang w:bidi="ar-LB"/>
        </w:rPr>
      </w:pPr>
    </w:p>
    <w:p w:rsidR="00E30B01" w:rsidRPr="004D308E" w:rsidRDefault="00E30B01" w:rsidP="00E30B01">
      <w:pPr>
        <w:pStyle w:val="NoSpacing"/>
        <w:bidi/>
        <w:jc w:val="both"/>
        <w:rPr>
          <w:rFonts w:asciiTheme="majorBidi" w:hAnsiTheme="majorBidi" w:cstheme="majorBidi"/>
          <w:sz w:val="36"/>
          <w:szCs w:val="36"/>
          <w:rtl/>
          <w:lang w:bidi="ar-LB"/>
        </w:rPr>
      </w:pPr>
    </w:p>
    <w:p w:rsidR="00E30B01" w:rsidRPr="004D308E" w:rsidRDefault="00E30B01" w:rsidP="00E30B01">
      <w:pPr>
        <w:pStyle w:val="NoSpacing"/>
        <w:bidi/>
        <w:jc w:val="both"/>
        <w:rPr>
          <w:rFonts w:asciiTheme="majorBidi" w:hAnsiTheme="majorBidi" w:cstheme="majorBidi"/>
          <w:sz w:val="36"/>
          <w:szCs w:val="36"/>
          <w:rtl/>
          <w:lang w:bidi="ar-LB"/>
        </w:rPr>
      </w:pPr>
    </w:p>
    <w:p w:rsidR="004D4AC7" w:rsidRPr="004D308E" w:rsidRDefault="004D4AC7" w:rsidP="004D4AC7">
      <w:pPr>
        <w:pStyle w:val="NoSpacing"/>
        <w:bidi/>
        <w:jc w:val="both"/>
        <w:rPr>
          <w:rFonts w:asciiTheme="majorBidi" w:hAnsiTheme="majorBidi" w:cstheme="majorBidi"/>
          <w:sz w:val="36"/>
          <w:szCs w:val="36"/>
          <w:rtl/>
          <w:lang w:bidi="ar-LB"/>
        </w:rPr>
      </w:pPr>
    </w:p>
    <w:p w:rsidR="001D49CB" w:rsidRPr="004D308E" w:rsidRDefault="00DC4A67" w:rsidP="00F16C00">
      <w:pPr>
        <w:pStyle w:val="NoSpacing"/>
        <w:bidi/>
        <w:jc w:val="center"/>
        <w:rPr>
          <w:rFonts w:asciiTheme="majorBidi" w:hAnsiTheme="majorBidi" w:cstheme="majorBidi"/>
          <w:b/>
          <w:bCs/>
          <w:sz w:val="36"/>
          <w:szCs w:val="36"/>
          <w:rtl/>
          <w:lang w:bidi="ar-LB"/>
        </w:rPr>
      </w:pPr>
      <w:r w:rsidRPr="004D308E">
        <w:rPr>
          <w:rFonts w:asciiTheme="majorBidi" w:hAnsiTheme="majorBidi" w:cstheme="majorBidi"/>
          <w:b/>
          <w:bCs/>
          <w:sz w:val="36"/>
          <w:szCs w:val="36"/>
          <w:rtl/>
          <w:lang w:bidi="ar-LB"/>
        </w:rPr>
        <w:t>(</w:t>
      </w:r>
      <w:r w:rsidR="00193E2E" w:rsidRPr="004D308E">
        <w:rPr>
          <w:rFonts w:asciiTheme="majorBidi" w:hAnsiTheme="majorBidi" w:cstheme="majorBidi"/>
          <w:b/>
          <w:bCs/>
          <w:sz w:val="36"/>
          <w:szCs w:val="36"/>
          <w:rtl/>
          <w:lang w:bidi="ar-LB"/>
        </w:rPr>
        <w:t xml:space="preserve">مناقصة عمومية على أساس </w:t>
      </w:r>
      <w:r w:rsidR="00F16C00" w:rsidRPr="004D308E">
        <w:rPr>
          <w:rFonts w:asciiTheme="majorBidi" w:hAnsiTheme="majorBidi" w:cstheme="majorBidi"/>
          <w:b/>
          <w:bCs/>
          <w:sz w:val="36"/>
          <w:szCs w:val="36"/>
          <w:rtl/>
          <w:lang w:bidi="ar-LB"/>
        </w:rPr>
        <w:t>تقديم أسعار</w:t>
      </w:r>
      <w:r w:rsidRPr="004D308E">
        <w:rPr>
          <w:rFonts w:asciiTheme="majorBidi" w:hAnsiTheme="majorBidi" w:cstheme="majorBidi"/>
          <w:b/>
          <w:bCs/>
          <w:sz w:val="36"/>
          <w:szCs w:val="36"/>
          <w:rtl/>
          <w:lang w:bidi="ar-LB"/>
        </w:rPr>
        <w:t>)</w:t>
      </w:r>
    </w:p>
    <w:p w:rsidR="00190417" w:rsidRPr="004D308E" w:rsidRDefault="00190417" w:rsidP="00683786">
      <w:pPr>
        <w:pStyle w:val="NoSpacing"/>
        <w:bidi/>
        <w:jc w:val="center"/>
        <w:rPr>
          <w:rFonts w:asciiTheme="majorBidi" w:hAnsiTheme="majorBidi" w:cstheme="majorBidi"/>
          <w:b/>
          <w:bCs/>
          <w:sz w:val="32"/>
          <w:szCs w:val="32"/>
          <w:u w:val="single"/>
          <w:rtl/>
          <w:lang w:bidi="ar-LB"/>
        </w:rPr>
      </w:pPr>
    </w:p>
    <w:p w:rsidR="00190417" w:rsidRPr="004D308E" w:rsidRDefault="00190417" w:rsidP="00190417">
      <w:pPr>
        <w:pStyle w:val="NoSpacing"/>
        <w:bidi/>
        <w:jc w:val="center"/>
        <w:rPr>
          <w:rFonts w:asciiTheme="majorBidi" w:hAnsiTheme="majorBidi" w:cstheme="majorBidi"/>
          <w:b/>
          <w:bCs/>
          <w:sz w:val="32"/>
          <w:szCs w:val="32"/>
          <w:u w:val="single"/>
          <w:rtl/>
          <w:lang w:bidi="ar-LB"/>
        </w:rPr>
      </w:pPr>
    </w:p>
    <w:p w:rsidR="004D308E" w:rsidRDefault="004D308E" w:rsidP="00190417">
      <w:pPr>
        <w:pStyle w:val="NoSpacing"/>
        <w:bidi/>
        <w:jc w:val="center"/>
        <w:rPr>
          <w:rFonts w:asciiTheme="majorBidi" w:hAnsiTheme="majorBidi" w:cstheme="majorBidi"/>
          <w:b/>
          <w:bCs/>
          <w:sz w:val="32"/>
          <w:szCs w:val="32"/>
          <w:u w:val="single"/>
          <w:rtl/>
          <w:lang w:bidi="ar-LB"/>
        </w:rPr>
      </w:pPr>
    </w:p>
    <w:p w:rsidR="004D308E" w:rsidRDefault="004D308E" w:rsidP="004D308E">
      <w:pPr>
        <w:pStyle w:val="NoSpacing"/>
        <w:bidi/>
        <w:jc w:val="center"/>
        <w:rPr>
          <w:rFonts w:asciiTheme="majorBidi" w:hAnsiTheme="majorBidi" w:cstheme="majorBidi"/>
          <w:b/>
          <w:bCs/>
          <w:sz w:val="32"/>
          <w:szCs w:val="32"/>
          <w:u w:val="single"/>
          <w:rtl/>
          <w:lang w:bidi="ar-LB"/>
        </w:rPr>
      </w:pPr>
    </w:p>
    <w:p w:rsidR="006D1333" w:rsidRPr="004D308E" w:rsidRDefault="00193E2E" w:rsidP="004D308E">
      <w:pPr>
        <w:pStyle w:val="NoSpacing"/>
        <w:bidi/>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ملخص عن الصفقة</w:t>
      </w:r>
    </w:p>
    <w:p w:rsidR="00CB4137" w:rsidRPr="004D308E" w:rsidRDefault="00CB4137" w:rsidP="00CB4137">
      <w:pPr>
        <w:pStyle w:val="NoSpacing"/>
        <w:bidi/>
        <w:jc w:val="center"/>
        <w:rPr>
          <w:rFonts w:asciiTheme="majorBidi" w:hAnsiTheme="majorBidi" w:cstheme="majorBidi"/>
          <w:b/>
          <w:bCs/>
          <w:sz w:val="32"/>
          <w:szCs w:val="32"/>
          <w:u w:val="single"/>
          <w:rtl/>
          <w:lang w:bidi="ar-LB"/>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9"/>
        <w:gridCol w:w="326"/>
        <w:gridCol w:w="6084"/>
      </w:tblGrid>
      <w:tr w:rsidR="00A47130" w:rsidRPr="004D308E" w:rsidTr="00FC0818">
        <w:tc>
          <w:tcPr>
            <w:tcW w:w="2609" w:type="dxa"/>
          </w:tcPr>
          <w:p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الجهة الشارية</w:t>
            </w:r>
          </w:p>
        </w:tc>
        <w:tc>
          <w:tcPr>
            <w:tcW w:w="326" w:type="dxa"/>
          </w:tcPr>
          <w:p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مج</w:t>
            </w:r>
            <w:r w:rsidR="0089401D" w:rsidRPr="004D308E">
              <w:rPr>
                <w:rFonts w:asciiTheme="majorBidi" w:hAnsiTheme="majorBidi" w:cstheme="majorBidi"/>
                <w:b/>
                <w:bCs/>
                <w:sz w:val="32"/>
                <w:szCs w:val="32"/>
                <w:rtl/>
                <w:lang w:bidi="ar-LB"/>
              </w:rPr>
              <w:t>ـــ</w:t>
            </w:r>
            <w:r w:rsidRPr="004D308E">
              <w:rPr>
                <w:rFonts w:asciiTheme="majorBidi" w:hAnsiTheme="majorBidi" w:cstheme="majorBidi"/>
                <w:b/>
                <w:bCs/>
                <w:sz w:val="32"/>
                <w:szCs w:val="32"/>
                <w:rtl/>
                <w:lang w:bidi="ar-LB"/>
              </w:rPr>
              <w:t>لس الجنوب.</w:t>
            </w:r>
          </w:p>
        </w:tc>
      </w:tr>
      <w:tr w:rsidR="00193E2E" w:rsidRPr="004D308E" w:rsidTr="00FC0818">
        <w:tc>
          <w:tcPr>
            <w:tcW w:w="2609" w:type="dxa"/>
          </w:tcPr>
          <w:p w:rsidR="00193E2E" w:rsidRPr="001C3FBE" w:rsidRDefault="00193E2E"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إسم المشروع</w:t>
            </w:r>
          </w:p>
        </w:tc>
        <w:tc>
          <w:tcPr>
            <w:tcW w:w="326" w:type="dxa"/>
          </w:tcPr>
          <w:p w:rsidR="00193E2E" w:rsidRPr="001C3FBE" w:rsidRDefault="00193E2E"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rsidR="001C3FBE" w:rsidRPr="001C3FBE" w:rsidRDefault="001C3FBE" w:rsidP="001C3FBE">
            <w:pPr>
              <w:jc w:val="left"/>
              <w:rPr>
                <w:rFonts w:asciiTheme="majorBidi" w:hAnsiTheme="majorBidi" w:cstheme="majorBidi"/>
                <w:b/>
                <w:bCs/>
                <w:color w:val="000000" w:themeColor="text1"/>
                <w:sz w:val="36"/>
                <w:szCs w:val="36"/>
                <w:rtl/>
                <w:lang w:bidi="ar-LB"/>
              </w:rPr>
            </w:pPr>
            <w:r w:rsidRPr="001C3FBE">
              <w:rPr>
                <w:rFonts w:asciiTheme="majorBidi" w:hAnsiTheme="majorBidi" w:cs="Times New Roman" w:hint="cs"/>
                <w:b/>
                <w:bCs/>
                <w:color w:val="000000" w:themeColor="text1"/>
                <w:sz w:val="36"/>
                <w:szCs w:val="36"/>
                <w:rtl/>
              </w:rPr>
              <w:t>ترميم مبنى مستشفى بنت جبيل الحكومي في بنت جبيل</w:t>
            </w:r>
          </w:p>
          <w:p w:rsidR="00A83565" w:rsidRPr="001C3FBE" w:rsidRDefault="00A83565" w:rsidP="00A83565">
            <w:pPr>
              <w:pStyle w:val="NoSpacing"/>
              <w:bidi/>
              <w:rPr>
                <w:rFonts w:asciiTheme="majorBidi" w:hAnsiTheme="majorBidi" w:cstheme="majorBidi"/>
                <w:b/>
                <w:bCs/>
                <w:color w:val="000000" w:themeColor="text1"/>
                <w:sz w:val="32"/>
                <w:szCs w:val="32"/>
                <w:u w:val="single"/>
                <w:rtl/>
                <w:lang w:bidi="ar-LB"/>
              </w:rPr>
            </w:pPr>
          </w:p>
        </w:tc>
      </w:tr>
      <w:tr w:rsidR="00A47130" w:rsidRPr="004D308E" w:rsidTr="00FC0818">
        <w:tc>
          <w:tcPr>
            <w:tcW w:w="2609" w:type="dxa"/>
          </w:tcPr>
          <w:p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طريقة التلزيم</w:t>
            </w:r>
          </w:p>
        </w:tc>
        <w:tc>
          <w:tcPr>
            <w:tcW w:w="326" w:type="dxa"/>
          </w:tcPr>
          <w:p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rsidR="00A47130" w:rsidRPr="001C3FBE" w:rsidRDefault="00A47130" w:rsidP="00BB493C">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 xml:space="preserve">مناقصة عمومية على أساس </w:t>
            </w:r>
            <w:r w:rsidR="00BB493C" w:rsidRPr="001C3FBE">
              <w:rPr>
                <w:rFonts w:asciiTheme="majorBidi" w:hAnsiTheme="majorBidi" w:cstheme="majorBidi"/>
                <w:b/>
                <w:bCs/>
                <w:color w:val="000000" w:themeColor="text1"/>
                <w:sz w:val="32"/>
                <w:szCs w:val="32"/>
                <w:rtl/>
                <w:lang w:bidi="ar-LB"/>
              </w:rPr>
              <w:t>تقديم أسعار</w:t>
            </w:r>
            <w:r w:rsidRPr="001C3FBE">
              <w:rPr>
                <w:rFonts w:asciiTheme="majorBidi" w:hAnsiTheme="majorBidi" w:cstheme="majorBidi"/>
                <w:b/>
                <w:bCs/>
                <w:color w:val="000000" w:themeColor="text1"/>
                <w:sz w:val="32"/>
                <w:szCs w:val="32"/>
                <w:rtl/>
                <w:lang w:bidi="ar-LB"/>
              </w:rPr>
              <w:t>.</w:t>
            </w:r>
          </w:p>
        </w:tc>
      </w:tr>
      <w:tr w:rsidR="00A47130" w:rsidRPr="004D308E" w:rsidTr="00FC0818">
        <w:tc>
          <w:tcPr>
            <w:tcW w:w="2609" w:type="dxa"/>
          </w:tcPr>
          <w:p w:rsidR="00A47130" w:rsidRPr="001C3FBE" w:rsidRDefault="008F2A83" w:rsidP="00B214DD">
            <w:pPr>
              <w:pStyle w:val="NoSpacing"/>
              <w:bidi/>
              <w:spacing w:line="36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ضمان العرض</w:t>
            </w:r>
          </w:p>
        </w:tc>
        <w:tc>
          <w:tcPr>
            <w:tcW w:w="326" w:type="dxa"/>
          </w:tcPr>
          <w:p w:rsidR="00A47130" w:rsidRPr="001C3FBE" w:rsidRDefault="00A47130" w:rsidP="00B214DD">
            <w:pPr>
              <w:pStyle w:val="NoSpacing"/>
              <w:bidi/>
              <w:spacing w:line="36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rsidR="004D423D" w:rsidRPr="001C3FBE" w:rsidRDefault="004B5B7D" w:rsidP="00AC7267">
            <w:pPr>
              <w:pStyle w:val="NoSpacing"/>
              <w:bidi/>
              <w:spacing w:line="360" w:lineRule="auto"/>
              <w:jc w:val="both"/>
              <w:rPr>
                <w:rFonts w:asciiTheme="majorBidi" w:hAnsiTheme="majorBidi" w:cstheme="majorBidi"/>
                <w:b/>
                <w:bCs/>
                <w:color w:val="000000" w:themeColor="text1"/>
                <w:sz w:val="32"/>
                <w:szCs w:val="32"/>
                <w:u w:val="single"/>
                <w:rtl/>
                <w:lang w:bidi="ar-LB"/>
              </w:rPr>
            </w:pPr>
            <w:r w:rsidRPr="001C3FBE">
              <w:rPr>
                <w:rFonts w:asciiTheme="majorBidi" w:hAnsiTheme="majorBidi" w:cstheme="majorBidi"/>
                <w:b/>
                <w:bCs/>
                <w:color w:val="000000" w:themeColor="text1"/>
                <w:sz w:val="32"/>
                <w:szCs w:val="32"/>
                <w:u w:val="single"/>
                <w:rtl/>
                <w:lang w:bidi="ar-LB"/>
              </w:rPr>
              <w:t>/</w:t>
            </w:r>
            <w:r w:rsidR="001C3FBE" w:rsidRPr="001C3FBE">
              <w:rPr>
                <w:rFonts w:asciiTheme="majorBidi" w:hAnsiTheme="majorBidi" w:cstheme="majorBidi" w:hint="cs"/>
                <w:b/>
                <w:bCs/>
                <w:color w:val="000000" w:themeColor="text1"/>
                <w:sz w:val="32"/>
                <w:szCs w:val="32"/>
                <w:u w:val="single"/>
                <w:rtl/>
                <w:lang w:bidi="ar-LB"/>
              </w:rPr>
              <w:t>400.000.000</w:t>
            </w:r>
            <w:r w:rsidR="002D7710" w:rsidRPr="001C3FBE">
              <w:rPr>
                <w:rFonts w:asciiTheme="majorBidi" w:hAnsiTheme="majorBidi" w:cstheme="majorBidi"/>
                <w:b/>
                <w:bCs/>
                <w:color w:val="000000" w:themeColor="text1"/>
                <w:sz w:val="32"/>
                <w:szCs w:val="32"/>
                <w:u w:val="single"/>
                <w:rtl/>
                <w:lang w:bidi="ar-LB"/>
              </w:rPr>
              <w:t>/ل.ل</w:t>
            </w:r>
            <w:r w:rsidR="00A47130" w:rsidRPr="001C3FBE">
              <w:rPr>
                <w:rFonts w:asciiTheme="majorBidi" w:hAnsiTheme="majorBidi" w:cstheme="majorBidi"/>
                <w:b/>
                <w:bCs/>
                <w:color w:val="000000" w:themeColor="text1"/>
                <w:sz w:val="32"/>
                <w:szCs w:val="32"/>
                <w:u w:val="single"/>
                <w:rtl/>
                <w:lang w:bidi="ar-LB"/>
              </w:rPr>
              <w:t>.</w:t>
            </w:r>
          </w:p>
          <w:p w:rsidR="00B214DD" w:rsidRPr="001C3FBE" w:rsidRDefault="00B214DD" w:rsidP="003C7492">
            <w:pPr>
              <w:pStyle w:val="NoSpacing"/>
              <w:bidi/>
              <w:spacing w:line="36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u w:val="single"/>
                <w:rtl/>
                <w:lang w:bidi="ar-LB"/>
              </w:rPr>
              <w:t>فقط</w:t>
            </w:r>
            <w:r w:rsidR="004D423D" w:rsidRPr="001C3FBE">
              <w:rPr>
                <w:rFonts w:asciiTheme="majorBidi" w:hAnsiTheme="majorBidi" w:cstheme="majorBidi"/>
                <w:b/>
                <w:bCs/>
                <w:color w:val="000000" w:themeColor="text1"/>
                <w:sz w:val="32"/>
                <w:szCs w:val="32"/>
                <w:u w:val="single"/>
                <w:rtl/>
                <w:lang w:bidi="ar-LB"/>
              </w:rPr>
              <w:t>:</w:t>
            </w:r>
            <w:r w:rsidR="001C3FBE" w:rsidRPr="001C3FBE">
              <w:rPr>
                <w:rFonts w:asciiTheme="majorBidi" w:hAnsiTheme="majorBidi" w:cstheme="majorBidi" w:hint="cs"/>
                <w:b/>
                <w:bCs/>
                <w:color w:val="000000" w:themeColor="text1"/>
                <w:sz w:val="32"/>
                <w:szCs w:val="32"/>
                <w:u w:val="single"/>
                <w:rtl/>
                <w:lang w:bidi="ar-LB"/>
              </w:rPr>
              <w:t>اربعماية مليون ليرة لبنانية لا غير.</w:t>
            </w:r>
          </w:p>
        </w:tc>
      </w:tr>
      <w:tr w:rsidR="00A47130" w:rsidRPr="004D308E" w:rsidTr="00FC0818">
        <w:tc>
          <w:tcPr>
            <w:tcW w:w="2609" w:type="dxa"/>
          </w:tcPr>
          <w:p w:rsidR="00A47130" w:rsidRPr="001C3FBE" w:rsidRDefault="008F2A83"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ضمان حسن التنفيذ</w:t>
            </w:r>
          </w:p>
        </w:tc>
        <w:tc>
          <w:tcPr>
            <w:tcW w:w="326" w:type="dxa"/>
          </w:tcPr>
          <w:p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عشرة بالمائة من قيمة الإلتزام.</w:t>
            </w:r>
          </w:p>
        </w:tc>
      </w:tr>
      <w:tr w:rsidR="00A47130" w:rsidRPr="004D308E" w:rsidTr="00FC0818">
        <w:tc>
          <w:tcPr>
            <w:tcW w:w="2609" w:type="dxa"/>
          </w:tcPr>
          <w:p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مهلة التنفيذ</w:t>
            </w:r>
          </w:p>
        </w:tc>
        <w:tc>
          <w:tcPr>
            <w:tcW w:w="326" w:type="dxa"/>
          </w:tcPr>
          <w:p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rsidR="00A47130" w:rsidRPr="001C3FBE" w:rsidRDefault="001C3FBE" w:rsidP="006A7E8F">
            <w:pPr>
              <w:pStyle w:val="NoSpacing"/>
              <w:bidi/>
              <w:spacing w:line="600" w:lineRule="auto"/>
              <w:rPr>
                <w:rFonts w:asciiTheme="majorBidi" w:hAnsiTheme="majorBidi" w:cstheme="majorBidi"/>
                <w:b/>
                <w:bCs/>
                <w:color w:val="000000" w:themeColor="text1"/>
                <w:sz w:val="32"/>
                <w:szCs w:val="32"/>
                <w:rtl/>
                <w:lang w:bidi="ar-LB"/>
              </w:rPr>
            </w:pPr>
            <w:r w:rsidRPr="001C3FBE">
              <w:rPr>
                <w:rFonts w:asciiTheme="majorBidi" w:hAnsiTheme="majorBidi" w:cstheme="majorBidi" w:hint="cs"/>
                <w:b/>
                <w:bCs/>
                <w:color w:val="000000" w:themeColor="text1"/>
                <w:sz w:val="32"/>
                <w:szCs w:val="32"/>
                <w:rtl/>
                <w:lang w:bidi="ar-LB"/>
              </w:rPr>
              <w:t>ثلاثة اشهر</w:t>
            </w:r>
            <w:r w:rsidR="004D423D" w:rsidRPr="001C3FBE">
              <w:rPr>
                <w:rFonts w:asciiTheme="majorBidi" w:hAnsiTheme="majorBidi" w:cstheme="majorBidi"/>
                <w:b/>
                <w:bCs/>
                <w:color w:val="000000" w:themeColor="text1"/>
                <w:sz w:val="32"/>
                <w:szCs w:val="32"/>
                <w:rtl/>
                <w:lang w:bidi="ar-LB"/>
              </w:rPr>
              <w:t>.</w:t>
            </w:r>
          </w:p>
        </w:tc>
      </w:tr>
      <w:tr w:rsidR="00A47130" w:rsidRPr="004D308E" w:rsidTr="00FC0818">
        <w:tc>
          <w:tcPr>
            <w:tcW w:w="2609" w:type="dxa"/>
          </w:tcPr>
          <w:p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قيمة غرامة التأخير</w:t>
            </w:r>
          </w:p>
        </w:tc>
        <w:tc>
          <w:tcPr>
            <w:tcW w:w="326" w:type="dxa"/>
          </w:tcPr>
          <w:p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rsidR="00A47130" w:rsidRPr="004D308E" w:rsidRDefault="003C12B2" w:rsidP="00E256C8">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r w:rsidR="00E256C8" w:rsidRPr="004D308E">
              <w:rPr>
                <w:rFonts w:asciiTheme="majorBidi" w:hAnsiTheme="majorBidi" w:cstheme="majorBidi"/>
                <w:b/>
                <w:bCs/>
                <w:sz w:val="32"/>
                <w:szCs w:val="32"/>
                <w:rtl/>
                <w:lang w:bidi="ar-LB"/>
              </w:rPr>
              <w:t xml:space="preserve">ثمانية ملايين </w:t>
            </w:r>
            <w:r w:rsidR="00A47130" w:rsidRPr="004D308E">
              <w:rPr>
                <w:rFonts w:asciiTheme="majorBidi" w:hAnsiTheme="majorBidi" w:cstheme="majorBidi"/>
                <w:b/>
                <w:bCs/>
                <w:sz w:val="32"/>
                <w:szCs w:val="32"/>
                <w:rtl/>
                <w:lang w:bidi="ar-LB"/>
              </w:rPr>
              <w:t xml:space="preserve">/ </w:t>
            </w:r>
            <w:r w:rsidR="00E548C5" w:rsidRPr="004D308E">
              <w:rPr>
                <w:rFonts w:asciiTheme="majorBidi" w:hAnsiTheme="majorBidi" w:cstheme="majorBidi"/>
                <w:b/>
                <w:bCs/>
                <w:sz w:val="32"/>
                <w:szCs w:val="32"/>
                <w:rtl/>
                <w:lang w:bidi="ar-LB"/>
              </w:rPr>
              <w:t xml:space="preserve">ل.ل </w:t>
            </w:r>
            <w:r w:rsidR="00A47130" w:rsidRPr="004D308E">
              <w:rPr>
                <w:rFonts w:asciiTheme="majorBidi" w:hAnsiTheme="majorBidi" w:cstheme="majorBidi"/>
                <w:b/>
                <w:bCs/>
                <w:sz w:val="32"/>
                <w:szCs w:val="32"/>
                <w:rtl/>
                <w:lang w:bidi="ar-LB"/>
              </w:rPr>
              <w:t>عن كل يوم تأخير.</w:t>
            </w:r>
          </w:p>
        </w:tc>
      </w:tr>
      <w:tr w:rsidR="00193E2E" w:rsidRPr="004D308E" w:rsidTr="00FC0818">
        <w:tc>
          <w:tcPr>
            <w:tcW w:w="2609" w:type="dxa"/>
          </w:tcPr>
          <w:p w:rsidR="00193E2E"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مدة صلاحية العرض</w:t>
            </w:r>
          </w:p>
        </w:tc>
        <w:tc>
          <w:tcPr>
            <w:tcW w:w="326" w:type="dxa"/>
          </w:tcPr>
          <w:p w:rsidR="00193E2E"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rsidR="00193E2E" w:rsidRPr="004D308E" w:rsidRDefault="00E1225F" w:rsidP="00172E8B">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 xml:space="preserve"> ستون </w:t>
            </w:r>
            <w:r w:rsidR="00193E2E" w:rsidRPr="004D308E">
              <w:rPr>
                <w:rFonts w:asciiTheme="majorBidi" w:hAnsiTheme="majorBidi" w:cstheme="majorBidi"/>
                <w:b/>
                <w:bCs/>
                <w:sz w:val="32"/>
                <w:szCs w:val="32"/>
                <w:rtl/>
                <w:lang w:bidi="ar-LB"/>
              </w:rPr>
              <w:t xml:space="preserve"> يوماً من </w:t>
            </w:r>
            <w:r w:rsidR="00172E8B" w:rsidRPr="004D308E">
              <w:rPr>
                <w:rFonts w:asciiTheme="majorBidi" w:hAnsiTheme="majorBidi" w:cstheme="majorBidi"/>
                <w:b/>
                <w:bCs/>
                <w:sz w:val="32"/>
                <w:szCs w:val="32"/>
                <w:rtl/>
                <w:lang w:bidi="ar-LB"/>
              </w:rPr>
              <w:t>تاريخ جلسة التلزيم</w:t>
            </w:r>
            <w:r w:rsidR="00193E2E" w:rsidRPr="004D308E">
              <w:rPr>
                <w:rFonts w:asciiTheme="majorBidi" w:hAnsiTheme="majorBidi" w:cstheme="majorBidi"/>
                <w:b/>
                <w:bCs/>
                <w:sz w:val="32"/>
                <w:szCs w:val="32"/>
                <w:rtl/>
                <w:lang w:bidi="ar-LB"/>
              </w:rPr>
              <w:t>.</w:t>
            </w:r>
          </w:p>
        </w:tc>
      </w:tr>
      <w:tr w:rsidR="00A47130" w:rsidRPr="004D308E" w:rsidTr="00FC0818">
        <w:tc>
          <w:tcPr>
            <w:tcW w:w="2609" w:type="dxa"/>
          </w:tcPr>
          <w:p w:rsidR="00A47130"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عملة العقد</w:t>
            </w:r>
          </w:p>
          <w:p w:rsidR="001C3FBE" w:rsidRPr="004D308E" w:rsidRDefault="001C3FBE" w:rsidP="001C3FBE">
            <w:pPr>
              <w:pStyle w:val="NoSpacing"/>
              <w:bidi/>
              <w:spacing w:line="600" w:lineRule="auto"/>
              <w:jc w:val="both"/>
              <w:rPr>
                <w:rFonts w:asciiTheme="majorBidi" w:hAnsiTheme="majorBidi" w:cstheme="majorBidi"/>
                <w:b/>
                <w:bCs/>
                <w:sz w:val="32"/>
                <w:szCs w:val="32"/>
                <w:rtl/>
                <w:lang w:bidi="ar-LB"/>
              </w:rPr>
            </w:pPr>
            <w:r>
              <w:rPr>
                <w:rFonts w:asciiTheme="majorBidi" w:hAnsiTheme="majorBidi" w:cstheme="majorBidi" w:hint="cs"/>
                <w:b/>
                <w:bCs/>
                <w:sz w:val="32"/>
                <w:szCs w:val="32"/>
                <w:rtl/>
                <w:lang w:bidi="ar-LB"/>
              </w:rPr>
              <w:t>سعر الملف                   :</w:t>
            </w:r>
          </w:p>
        </w:tc>
        <w:tc>
          <w:tcPr>
            <w:tcW w:w="326" w:type="dxa"/>
          </w:tcPr>
          <w:p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rsidR="00A47130"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الليرة اللبنانية.</w:t>
            </w:r>
          </w:p>
          <w:p w:rsidR="001C3FBE" w:rsidRPr="004D308E" w:rsidRDefault="001C3FBE" w:rsidP="001C3FBE">
            <w:pPr>
              <w:pStyle w:val="NoSpacing"/>
              <w:bidi/>
              <w:spacing w:line="600" w:lineRule="auto"/>
              <w:jc w:val="both"/>
              <w:rPr>
                <w:rFonts w:asciiTheme="majorBidi" w:hAnsiTheme="majorBidi" w:cstheme="majorBidi"/>
                <w:b/>
                <w:bCs/>
                <w:sz w:val="32"/>
                <w:szCs w:val="32"/>
                <w:rtl/>
                <w:lang w:bidi="ar-LB"/>
              </w:rPr>
            </w:pPr>
            <w:r>
              <w:rPr>
                <w:rFonts w:asciiTheme="majorBidi" w:hAnsiTheme="majorBidi" w:cstheme="majorBidi" w:hint="cs"/>
                <w:b/>
                <w:bCs/>
                <w:sz w:val="32"/>
                <w:szCs w:val="32"/>
                <w:rtl/>
                <w:lang w:bidi="ar-LB"/>
              </w:rPr>
              <w:t>اثنا عشر مليون</w:t>
            </w:r>
          </w:p>
        </w:tc>
      </w:tr>
      <w:tr w:rsidR="00A47130" w:rsidRPr="004D308E" w:rsidTr="00FC0818">
        <w:tc>
          <w:tcPr>
            <w:tcW w:w="2609" w:type="dxa"/>
          </w:tcPr>
          <w:p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الإرساء</w:t>
            </w:r>
          </w:p>
        </w:tc>
        <w:tc>
          <w:tcPr>
            <w:tcW w:w="326" w:type="dxa"/>
          </w:tcPr>
          <w:p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rsidR="00A47130" w:rsidRPr="004D308E" w:rsidRDefault="00193E2E" w:rsidP="00047AD4">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على السعر الأدنى من العارضين المقبولين.</w:t>
            </w:r>
          </w:p>
        </w:tc>
      </w:tr>
      <w:tr w:rsidR="00193E2E" w:rsidRPr="004D308E" w:rsidTr="00FC0818">
        <w:tc>
          <w:tcPr>
            <w:tcW w:w="2609" w:type="dxa"/>
          </w:tcPr>
          <w:p w:rsidR="00193E2E" w:rsidRPr="004D308E" w:rsidRDefault="00193E2E" w:rsidP="00CA6DA9">
            <w:pPr>
              <w:pStyle w:val="NoSpacing"/>
              <w:bidi/>
              <w:spacing w:line="36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مكان تقديم العروض</w:t>
            </w:r>
          </w:p>
        </w:tc>
        <w:tc>
          <w:tcPr>
            <w:tcW w:w="326" w:type="dxa"/>
          </w:tcPr>
          <w:p w:rsidR="00193E2E" w:rsidRPr="004D308E" w:rsidRDefault="00193E2E" w:rsidP="00CA6DA9">
            <w:pPr>
              <w:pStyle w:val="NoSpacing"/>
              <w:bidi/>
              <w:spacing w:line="36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rsidR="00CA6DA9" w:rsidRPr="004D308E" w:rsidRDefault="00193E2E" w:rsidP="00190417">
            <w:pPr>
              <w:pStyle w:val="NoSpacing"/>
              <w:bidi/>
              <w:spacing w:line="36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مصلحة الديوان في مجلس الجنوب - بئر حسن - نزلة السلطان إبراهيم.</w:t>
            </w:r>
          </w:p>
          <w:p w:rsidR="00927E31" w:rsidRPr="004D308E" w:rsidRDefault="00927E31" w:rsidP="00CA6DA9">
            <w:pPr>
              <w:pStyle w:val="NoSpacing"/>
              <w:bidi/>
              <w:spacing w:line="360" w:lineRule="auto"/>
              <w:jc w:val="both"/>
              <w:rPr>
                <w:rFonts w:asciiTheme="majorBidi" w:hAnsiTheme="majorBidi" w:cstheme="majorBidi"/>
                <w:b/>
                <w:bCs/>
                <w:sz w:val="32"/>
                <w:szCs w:val="32"/>
                <w:rtl/>
                <w:lang w:bidi="ar-LB"/>
              </w:rPr>
            </w:pPr>
          </w:p>
          <w:p w:rsidR="00CA6DA9" w:rsidRDefault="00CA6DA9" w:rsidP="00CA6DA9">
            <w:pPr>
              <w:pStyle w:val="NoSpacing"/>
              <w:bidi/>
              <w:spacing w:line="360" w:lineRule="auto"/>
              <w:jc w:val="both"/>
              <w:rPr>
                <w:rFonts w:asciiTheme="majorBidi" w:hAnsiTheme="majorBidi" w:cstheme="majorBidi"/>
                <w:b/>
                <w:bCs/>
                <w:sz w:val="32"/>
                <w:szCs w:val="32"/>
                <w:rtl/>
                <w:lang w:bidi="ar-LB"/>
              </w:rPr>
            </w:pPr>
          </w:p>
          <w:p w:rsidR="006C2739" w:rsidRDefault="006C2739" w:rsidP="006C2739">
            <w:pPr>
              <w:pStyle w:val="NoSpacing"/>
              <w:bidi/>
              <w:spacing w:line="360" w:lineRule="auto"/>
              <w:jc w:val="both"/>
              <w:rPr>
                <w:rFonts w:asciiTheme="majorBidi" w:hAnsiTheme="majorBidi" w:cstheme="majorBidi"/>
                <w:b/>
                <w:bCs/>
                <w:sz w:val="32"/>
                <w:szCs w:val="32"/>
                <w:rtl/>
                <w:lang w:bidi="ar-LB"/>
              </w:rPr>
            </w:pPr>
          </w:p>
          <w:p w:rsidR="006C2739" w:rsidRPr="004D308E" w:rsidRDefault="006C2739" w:rsidP="006C2739">
            <w:pPr>
              <w:pStyle w:val="NoSpacing"/>
              <w:bidi/>
              <w:spacing w:line="360" w:lineRule="auto"/>
              <w:jc w:val="both"/>
              <w:rPr>
                <w:rFonts w:asciiTheme="majorBidi" w:hAnsiTheme="majorBidi" w:cstheme="majorBidi"/>
                <w:b/>
                <w:bCs/>
                <w:sz w:val="32"/>
                <w:szCs w:val="32"/>
                <w:rtl/>
                <w:lang w:bidi="ar-LB"/>
              </w:rPr>
            </w:pPr>
          </w:p>
        </w:tc>
      </w:tr>
    </w:tbl>
    <w:p w:rsidR="003C7492" w:rsidRPr="004D308E" w:rsidRDefault="003C7492" w:rsidP="00CA6DA9">
      <w:pPr>
        <w:pStyle w:val="NoSpacing"/>
        <w:bidi/>
        <w:spacing w:line="360" w:lineRule="auto"/>
        <w:jc w:val="center"/>
        <w:rPr>
          <w:rFonts w:asciiTheme="majorBidi" w:hAnsiTheme="majorBidi" w:cstheme="majorBidi"/>
          <w:b/>
          <w:bCs/>
          <w:sz w:val="32"/>
          <w:szCs w:val="32"/>
          <w:u w:val="single"/>
          <w:rtl/>
          <w:lang w:bidi="ar-LB"/>
        </w:rPr>
      </w:pPr>
    </w:p>
    <w:p w:rsidR="009E73D7" w:rsidRPr="004D308E" w:rsidRDefault="009E73D7" w:rsidP="004D308E">
      <w:pPr>
        <w:pStyle w:val="NoSpacing"/>
        <w:bidi/>
        <w:spacing w:line="360"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الجزء الأول</w:t>
      </w:r>
    </w:p>
    <w:p w:rsidR="00521B4B" w:rsidRPr="004D308E" w:rsidRDefault="009E73D7" w:rsidP="00CA6DA9">
      <w:pPr>
        <w:pStyle w:val="NoSpacing"/>
        <w:bidi/>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تعريفات</w:t>
      </w:r>
      <w:r w:rsidRPr="004D308E">
        <w:rPr>
          <w:rFonts w:asciiTheme="majorBidi" w:hAnsiTheme="majorBidi" w:cstheme="majorBidi"/>
          <w:b/>
          <w:bCs/>
          <w:sz w:val="32"/>
          <w:szCs w:val="32"/>
          <w:rtl/>
          <w:lang w:bidi="ar-LB"/>
        </w:rPr>
        <w:t>:</w:t>
      </w:r>
    </w:p>
    <w:p w:rsidR="009E73D7" w:rsidRPr="004D308E" w:rsidRDefault="009E73D7" w:rsidP="00521B4B">
      <w:pPr>
        <w:pStyle w:val="NoSpacing"/>
        <w:bidi/>
        <w:spacing w:line="360"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العبارات أو الكلمات التالية حيثما وردت في مستندات الإلتزام تعني ما هو مبين أدناه ما لم يدل السياق على غير ذلك.</w:t>
      </w:r>
    </w:p>
    <w:tbl>
      <w:tblPr>
        <w:tblStyle w:val="TableGrid"/>
        <w:bidiVisual/>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51"/>
        <w:gridCol w:w="270"/>
        <w:gridCol w:w="6564"/>
      </w:tblGrid>
      <w:tr w:rsidR="009E73D7" w:rsidRPr="004D308E" w:rsidTr="007C4A95">
        <w:tc>
          <w:tcPr>
            <w:tcW w:w="2821" w:type="dxa"/>
            <w:gridSpan w:val="2"/>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 الجهة الشارية" </w:t>
            </w: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"المجلس"  او "الإدارة "  :  مجلس الجنوب</w:t>
            </w:r>
          </w:p>
        </w:tc>
      </w:tr>
      <w:tr w:rsidR="009E73D7" w:rsidRPr="004D308E" w:rsidTr="007C4A95">
        <w:tc>
          <w:tcPr>
            <w:tcW w:w="2551"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"المهندس"</w:t>
            </w:r>
          </w:p>
        </w:tc>
        <w:tc>
          <w:tcPr>
            <w:tcW w:w="270"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ممثل مجلس الجنوب المكلّف بالإشراف على المشروع والمعيّن من قبل "المجلس".</w:t>
            </w:r>
          </w:p>
        </w:tc>
      </w:tr>
      <w:tr w:rsidR="009E73D7" w:rsidRPr="004D308E" w:rsidTr="007C4A95">
        <w:tc>
          <w:tcPr>
            <w:tcW w:w="2551"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"المتعهد"</w:t>
            </w:r>
          </w:p>
        </w:tc>
        <w:tc>
          <w:tcPr>
            <w:tcW w:w="270"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العارض الذي رسا عليه إلتزام الأشغال.</w:t>
            </w:r>
          </w:p>
        </w:tc>
      </w:tr>
      <w:tr w:rsidR="009E73D7" w:rsidRPr="004D308E" w:rsidTr="007C4A95">
        <w:tc>
          <w:tcPr>
            <w:tcW w:w="2551"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"موافقة" أو "يوافق"</w:t>
            </w:r>
          </w:p>
        </w:tc>
        <w:tc>
          <w:tcPr>
            <w:tcW w:w="270"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الموافقة الخطية من "المجلس" أو من يمثله.</w:t>
            </w:r>
          </w:p>
        </w:tc>
      </w:tr>
      <w:tr w:rsidR="009E73D7" w:rsidRPr="004D308E" w:rsidTr="007C4A95">
        <w:tc>
          <w:tcPr>
            <w:tcW w:w="2551"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"الأشغال"</w:t>
            </w:r>
          </w:p>
        </w:tc>
        <w:tc>
          <w:tcPr>
            <w:tcW w:w="270"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كافة الأشغال موضوع الإلتزام.</w:t>
            </w:r>
          </w:p>
        </w:tc>
      </w:tr>
      <w:tr w:rsidR="009E73D7" w:rsidRPr="004D308E" w:rsidTr="007C4A95">
        <w:tc>
          <w:tcPr>
            <w:tcW w:w="2551"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"شهر"</w:t>
            </w:r>
          </w:p>
        </w:tc>
        <w:tc>
          <w:tcPr>
            <w:tcW w:w="270"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تعني شهراً ميلادياً.</w:t>
            </w:r>
          </w:p>
        </w:tc>
      </w:tr>
      <w:tr w:rsidR="009E73D7" w:rsidRPr="004D308E" w:rsidTr="007C4A95">
        <w:tc>
          <w:tcPr>
            <w:tcW w:w="2551"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"يوم"</w:t>
            </w:r>
          </w:p>
        </w:tc>
        <w:tc>
          <w:tcPr>
            <w:tcW w:w="270"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يوم عمل.</w:t>
            </w:r>
          </w:p>
        </w:tc>
      </w:tr>
      <w:tr w:rsidR="009E73D7" w:rsidRPr="004D308E" w:rsidTr="007C4A95">
        <w:tc>
          <w:tcPr>
            <w:tcW w:w="2551"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p>
        </w:tc>
        <w:tc>
          <w:tcPr>
            <w:tcW w:w="270"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p>
        </w:tc>
        <w:tc>
          <w:tcPr>
            <w:tcW w:w="6564" w:type="dxa"/>
          </w:tcPr>
          <w:p w:rsidR="009E73D7" w:rsidRPr="004D308E" w:rsidRDefault="009E73D7" w:rsidP="007C4A95">
            <w:pPr>
              <w:pStyle w:val="NoSpacing"/>
              <w:bidi/>
              <w:spacing w:line="480" w:lineRule="auto"/>
              <w:jc w:val="both"/>
              <w:rPr>
                <w:rFonts w:asciiTheme="majorBidi" w:hAnsiTheme="majorBidi" w:cstheme="majorBidi"/>
                <w:sz w:val="32"/>
                <w:szCs w:val="32"/>
                <w:rtl/>
                <w:lang w:bidi="ar-LB"/>
              </w:rPr>
            </w:pPr>
          </w:p>
        </w:tc>
      </w:tr>
    </w:tbl>
    <w:p w:rsidR="009E73D7" w:rsidRPr="004D308E" w:rsidRDefault="009E73D7" w:rsidP="009E73D7">
      <w:pPr>
        <w:pStyle w:val="NoSpacing"/>
        <w:bidi/>
        <w:spacing w:line="360" w:lineRule="auto"/>
        <w:jc w:val="both"/>
        <w:rPr>
          <w:rFonts w:asciiTheme="majorBidi" w:hAnsiTheme="majorBidi" w:cstheme="majorBidi"/>
          <w:sz w:val="32"/>
          <w:szCs w:val="32"/>
          <w:rtl/>
          <w:lang w:bidi="ar-LB"/>
        </w:rPr>
      </w:pPr>
    </w:p>
    <w:p w:rsidR="009E73D7" w:rsidRPr="004D308E" w:rsidRDefault="009E73D7" w:rsidP="009E73D7">
      <w:pPr>
        <w:pStyle w:val="NoSpacing"/>
        <w:bidi/>
        <w:jc w:val="center"/>
        <w:rPr>
          <w:rFonts w:asciiTheme="majorBidi" w:hAnsiTheme="majorBidi" w:cstheme="majorBidi"/>
          <w:b/>
          <w:bCs/>
          <w:sz w:val="32"/>
          <w:szCs w:val="32"/>
          <w:u w:val="single"/>
          <w:rtl/>
          <w:lang w:bidi="ar-LB"/>
        </w:rPr>
      </w:pPr>
    </w:p>
    <w:p w:rsidR="009C444F" w:rsidRPr="004D308E" w:rsidRDefault="009C444F" w:rsidP="009C444F">
      <w:pPr>
        <w:pStyle w:val="NoSpacing"/>
        <w:bidi/>
        <w:jc w:val="center"/>
        <w:rPr>
          <w:rFonts w:asciiTheme="majorBidi" w:hAnsiTheme="majorBidi" w:cstheme="majorBidi"/>
          <w:b/>
          <w:bCs/>
          <w:sz w:val="32"/>
          <w:szCs w:val="32"/>
          <w:u w:val="single"/>
          <w:rtl/>
          <w:lang w:bidi="ar-LB"/>
        </w:rPr>
      </w:pPr>
    </w:p>
    <w:p w:rsidR="00E15FBF" w:rsidRPr="004D308E" w:rsidRDefault="00E15FBF" w:rsidP="00E15FBF">
      <w:pPr>
        <w:pStyle w:val="NoSpacing"/>
        <w:bidi/>
        <w:jc w:val="center"/>
        <w:rPr>
          <w:rFonts w:asciiTheme="majorBidi" w:hAnsiTheme="majorBidi" w:cstheme="majorBidi"/>
          <w:b/>
          <w:bCs/>
          <w:sz w:val="32"/>
          <w:szCs w:val="32"/>
          <w:u w:val="single"/>
          <w:rtl/>
          <w:lang w:bidi="ar-LB"/>
        </w:rPr>
      </w:pPr>
    </w:p>
    <w:p w:rsidR="00E15FBF" w:rsidRPr="004D308E" w:rsidRDefault="00E15FBF" w:rsidP="00E15FBF">
      <w:pPr>
        <w:pStyle w:val="NoSpacing"/>
        <w:bidi/>
        <w:jc w:val="center"/>
        <w:rPr>
          <w:rFonts w:asciiTheme="majorBidi" w:hAnsiTheme="majorBidi" w:cstheme="majorBidi"/>
          <w:b/>
          <w:bCs/>
          <w:sz w:val="32"/>
          <w:szCs w:val="32"/>
          <w:u w:val="single"/>
          <w:rtl/>
          <w:lang w:bidi="ar-LB"/>
        </w:rPr>
      </w:pPr>
    </w:p>
    <w:p w:rsidR="009C444F" w:rsidRPr="004D308E" w:rsidRDefault="009C444F" w:rsidP="009C444F">
      <w:pPr>
        <w:pStyle w:val="NoSpacing"/>
        <w:bidi/>
        <w:jc w:val="center"/>
        <w:rPr>
          <w:rFonts w:asciiTheme="majorBidi" w:hAnsiTheme="majorBidi" w:cstheme="majorBidi"/>
          <w:b/>
          <w:bCs/>
          <w:sz w:val="32"/>
          <w:szCs w:val="32"/>
          <w:u w:val="single"/>
          <w:rtl/>
          <w:lang w:bidi="ar-LB"/>
        </w:rPr>
      </w:pPr>
    </w:p>
    <w:p w:rsidR="003C7492" w:rsidRPr="004D308E" w:rsidRDefault="003C7492" w:rsidP="003C7492">
      <w:pPr>
        <w:pStyle w:val="NoSpacing"/>
        <w:bidi/>
        <w:jc w:val="center"/>
        <w:rPr>
          <w:rFonts w:asciiTheme="majorBidi" w:hAnsiTheme="majorBidi" w:cstheme="majorBidi"/>
          <w:b/>
          <w:bCs/>
          <w:sz w:val="32"/>
          <w:szCs w:val="32"/>
          <w:u w:val="single"/>
          <w:rtl/>
          <w:lang w:bidi="ar-LB"/>
        </w:rPr>
      </w:pPr>
    </w:p>
    <w:p w:rsidR="003C7492" w:rsidRPr="004D308E" w:rsidRDefault="003C7492" w:rsidP="003C7492">
      <w:pPr>
        <w:pStyle w:val="NoSpacing"/>
        <w:bidi/>
        <w:jc w:val="center"/>
        <w:rPr>
          <w:rFonts w:asciiTheme="majorBidi" w:hAnsiTheme="majorBidi" w:cstheme="majorBidi"/>
          <w:b/>
          <w:bCs/>
          <w:sz w:val="32"/>
          <w:szCs w:val="32"/>
          <w:u w:val="single"/>
          <w:rtl/>
          <w:lang w:bidi="ar-LB"/>
        </w:rPr>
      </w:pPr>
    </w:p>
    <w:p w:rsidR="00CA6DA9" w:rsidRPr="004D308E" w:rsidRDefault="00CA6DA9" w:rsidP="00CA6DA9">
      <w:pPr>
        <w:pStyle w:val="NoSpacing"/>
        <w:bidi/>
        <w:jc w:val="center"/>
        <w:rPr>
          <w:rFonts w:asciiTheme="majorBidi" w:hAnsiTheme="majorBidi" w:cstheme="majorBidi"/>
          <w:b/>
          <w:bCs/>
          <w:sz w:val="32"/>
          <w:szCs w:val="32"/>
          <w:u w:val="single"/>
          <w:rtl/>
          <w:lang w:bidi="ar-LB"/>
        </w:rPr>
      </w:pPr>
    </w:p>
    <w:p w:rsidR="00CA6DA9" w:rsidRDefault="00CA6DA9" w:rsidP="00CA6DA9">
      <w:pPr>
        <w:pStyle w:val="NoSpacing"/>
        <w:bidi/>
        <w:jc w:val="center"/>
        <w:rPr>
          <w:rFonts w:asciiTheme="majorBidi" w:hAnsiTheme="majorBidi" w:cstheme="majorBidi"/>
          <w:b/>
          <w:bCs/>
          <w:sz w:val="32"/>
          <w:szCs w:val="32"/>
          <w:u w:val="single"/>
          <w:rtl/>
          <w:lang w:bidi="ar-LB"/>
        </w:rPr>
      </w:pPr>
    </w:p>
    <w:p w:rsidR="009E73D7" w:rsidRPr="004D308E" w:rsidRDefault="009C444F" w:rsidP="009E73D7">
      <w:pPr>
        <w:pStyle w:val="NoSpacing"/>
        <w:bidi/>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w:t>
      </w:r>
      <w:r w:rsidR="009E73D7" w:rsidRPr="004D308E">
        <w:rPr>
          <w:rFonts w:asciiTheme="majorBidi" w:hAnsiTheme="majorBidi" w:cstheme="majorBidi"/>
          <w:b/>
          <w:bCs/>
          <w:sz w:val="32"/>
          <w:szCs w:val="32"/>
          <w:u w:val="single"/>
          <w:rtl/>
          <w:lang w:bidi="ar-LB"/>
        </w:rPr>
        <w:t>لفص</w:t>
      </w:r>
      <w:r w:rsidR="00D321FC" w:rsidRPr="004D308E">
        <w:rPr>
          <w:rFonts w:asciiTheme="majorBidi" w:hAnsiTheme="majorBidi" w:cstheme="majorBidi"/>
          <w:b/>
          <w:bCs/>
          <w:sz w:val="32"/>
          <w:szCs w:val="32"/>
          <w:u w:val="single"/>
          <w:rtl/>
          <w:lang w:bidi="ar-LB"/>
        </w:rPr>
        <w:t>ــــــــــ</w:t>
      </w:r>
      <w:r w:rsidR="009E73D7" w:rsidRPr="004D308E">
        <w:rPr>
          <w:rFonts w:asciiTheme="majorBidi" w:hAnsiTheme="majorBidi" w:cstheme="majorBidi"/>
          <w:b/>
          <w:bCs/>
          <w:sz w:val="32"/>
          <w:szCs w:val="32"/>
          <w:u w:val="single"/>
          <w:rtl/>
          <w:lang w:bidi="ar-LB"/>
        </w:rPr>
        <w:t>ل الأول</w:t>
      </w:r>
    </w:p>
    <w:p w:rsidR="00D321FC" w:rsidRPr="004D308E" w:rsidRDefault="00D321FC" w:rsidP="00D321FC">
      <w:pPr>
        <w:pStyle w:val="NoSpacing"/>
        <w:bidi/>
        <w:jc w:val="center"/>
        <w:rPr>
          <w:rFonts w:asciiTheme="majorBidi" w:hAnsiTheme="majorBidi" w:cstheme="majorBidi"/>
          <w:b/>
          <w:bCs/>
          <w:sz w:val="32"/>
          <w:szCs w:val="32"/>
          <w:u w:val="single"/>
          <w:rtl/>
          <w:lang w:bidi="ar-LB"/>
        </w:rPr>
      </w:pP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1-1:موضوع الإلتزام</w:t>
      </w:r>
    </w:p>
    <w:p w:rsidR="001C3FBE" w:rsidRPr="004D308E" w:rsidRDefault="009E73D7" w:rsidP="001C3FBE">
      <w:pPr>
        <w:jc w:val="left"/>
        <w:rPr>
          <w:rFonts w:asciiTheme="majorBidi" w:hAnsiTheme="majorBidi" w:cstheme="majorBidi"/>
          <w:b/>
          <w:bCs/>
          <w:sz w:val="36"/>
          <w:szCs w:val="36"/>
          <w:rtl/>
          <w:lang w:bidi="ar-LB"/>
        </w:rPr>
      </w:pPr>
      <w:r w:rsidRPr="004D308E">
        <w:rPr>
          <w:rFonts w:asciiTheme="majorBidi" w:hAnsiTheme="majorBidi" w:cstheme="majorBidi"/>
          <w:sz w:val="32"/>
          <w:szCs w:val="32"/>
          <w:rtl/>
          <w:lang w:bidi="ar-LB"/>
        </w:rPr>
        <w:t>يُجري مجلس الجنوب وفقاً لأحكام قانون الشراء العام وبطريقة الظرف المختوم مناقصة عمومية لتلزيم</w:t>
      </w:r>
      <w:r w:rsidR="004F11CC">
        <w:rPr>
          <w:rFonts w:asciiTheme="majorBidi" w:hAnsiTheme="majorBidi" w:cstheme="majorBidi"/>
          <w:sz w:val="32"/>
          <w:szCs w:val="32"/>
          <w:lang w:bidi="ar-LB"/>
        </w:rPr>
        <w:t xml:space="preserve"> </w:t>
      </w:r>
      <w:r w:rsidR="00976C6B">
        <w:rPr>
          <w:rFonts w:asciiTheme="majorBidi" w:hAnsiTheme="majorBidi" w:cs="Times New Roman" w:hint="cs"/>
          <w:sz w:val="32"/>
          <w:szCs w:val="32"/>
          <w:u w:val="single"/>
          <w:rtl/>
          <w:lang w:bidi="ar-LB"/>
        </w:rPr>
        <w:t>أ</w:t>
      </w:r>
      <w:r w:rsidR="00976C6B" w:rsidRPr="00976C6B">
        <w:rPr>
          <w:rFonts w:asciiTheme="majorBidi" w:hAnsiTheme="majorBidi" w:cs="Times New Roman"/>
          <w:sz w:val="32"/>
          <w:szCs w:val="32"/>
          <w:u w:val="single"/>
          <w:rtl/>
          <w:lang w:bidi="ar-LB"/>
        </w:rPr>
        <w:t>شغال</w:t>
      </w:r>
      <w:r w:rsidR="001033F7">
        <w:rPr>
          <w:rFonts w:asciiTheme="majorBidi" w:hAnsiTheme="majorBidi" w:cs="Times New Roman" w:hint="cs"/>
          <w:sz w:val="32"/>
          <w:szCs w:val="32"/>
          <w:u w:val="single"/>
          <w:rtl/>
          <w:lang w:bidi="ar-LB"/>
        </w:rPr>
        <w:t>:</w:t>
      </w:r>
      <w:r w:rsidR="001C3FBE" w:rsidRPr="001C3FBE">
        <w:rPr>
          <w:rFonts w:asciiTheme="majorBidi" w:hAnsiTheme="majorBidi" w:cs="Times New Roman" w:hint="cs"/>
          <w:color w:val="000000" w:themeColor="text1"/>
          <w:sz w:val="32"/>
          <w:szCs w:val="32"/>
          <w:rtl/>
        </w:rPr>
        <w:t>ترميم مبنى مستشفى بنت جبيل الحكومي في بنت جبيل</w:t>
      </w:r>
    </w:p>
    <w:p w:rsidR="009E73D7" w:rsidRPr="004D308E" w:rsidRDefault="009E73D7" w:rsidP="001C3FBE">
      <w:pPr>
        <w:jc w:val="left"/>
        <w:rPr>
          <w:rFonts w:asciiTheme="majorBidi" w:hAnsiTheme="majorBidi" w:cstheme="majorBidi"/>
          <w:sz w:val="32"/>
          <w:szCs w:val="32"/>
          <w:lang w:bidi="ar-LB"/>
        </w:rPr>
      </w:pPr>
      <w:r w:rsidRPr="004D308E">
        <w:rPr>
          <w:rFonts w:asciiTheme="majorBidi" w:hAnsiTheme="majorBidi" w:cstheme="majorBidi"/>
          <w:sz w:val="32"/>
          <w:szCs w:val="32"/>
          <w:rtl/>
          <w:lang w:bidi="ar-LB"/>
        </w:rPr>
        <w:t>وفق دفتر الشروط هذا ومرفقاته التي تُعتبر كلها جزءاً لا يتجزأ منه.</w:t>
      </w:r>
    </w:p>
    <w:p w:rsidR="009E73D7" w:rsidRPr="004D308E" w:rsidRDefault="009E73D7" w:rsidP="00D321FC">
      <w:pPr>
        <w:pStyle w:val="NoSpacing"/>
        <w:numPr>
          <w:ilvl w:val="0"/>
          <w:numId w:val="19"/>
        </w:numPr>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sz w:val="32"/>
          <w:szCs w:val="32"/>
          <w:rtl/>
          <w:lang w:bidi="ar-LB"/>
        </w:rPr>
        <w:t>تتم الدعوة إلى هذا التلزيم عبر الإعلان على المنصة الإلكترونية المركزية لدى هيئة الشراء العام وعلى الموقع الإلكتروني الخاص بمجلس الجنوب .</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1-2: الوثائق العائدة للإلتزام</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الوثائق المرفقة بدفتر الشروط الخاص هذا تعتبر جزءاً لا يتجزأ من الإلتزام، وهي:</w:t>
      </w:r>
    </w:p>
    <w:p w:rsidR="0089401D" w:rsidRPr="004D308E" w:rsidRDefault="0089401D" w:rsidP="00D321FC">
      <w:pPr>
        <w:pStyle w:val="NoSpacing"/>
        <w:numPr>
          <w:ilvl w:val="0"/>
          <w:numId w:val="1"/>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الكشف التخميني </w:t>
      </w:r>
    </w:p>
    <w:p w:rsidR="009E73D7" w:rsidRPr="004D308E" w:rsidRDefault="009E73D7" w:rsidP="00D321FC">
      <w:pPr>
        <w:pStyle w:val="NoSpacing"/>
        <w:numPr>
          <w:ilvl w:val="0"/>
          <w:numId w:val="1"/>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لائحة الأسعار والمواصفات.</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1-3: الإطلاع على دفتر الشروط</w:t>
      </w:r>
    </w:p>
    <w:p w:rsidR="009E73D7" w:rsidRPr="004D308E" w:rsidRDefault="009E73D7" w:rsidP="00146FD4">
      <w:pPr>
        <w:pStyle w:val="NoSpacing"/>
        <w:bidi/>
        <w:spacing w:line="276" w:lineRule="auto"/>
        <w:ind w:firstLine="56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يمكن الإطــلاع على دفتر الشــروط هذا والحصــول على نسخة منه من (مجلس الجنوب - بئر حسن) بعد دفع البدل المالي المذكور وقد حدد مبلغ /</w:t>
      </w:r>
      <w:r w:rsidR="004D423D" w:rsidRPr="004D308E">
        <w:rPr>
          <w:rFonts w:asciiTheme="majorBidi" w:hAnsiTheme="majorBidi" w:cstheme="majorBidi"/>
          <w:sz w:val="32"/>
          <w:szCs w:val="32"/>
          <w:rtl/>
          <w:lang w:bidi="ar-LB"/>
        </w:rPr>
        <w:t>12.000.000</w:t>
      </w:r>
      <w:r w:rsidRPr="004D308E">
        <w:rPr>
          <w:rFonts w:asciiTheme="majorBidi" w:hAnsiTheme="majorBidi" w:cstheme="majorBidi"/>
          <w:sz w:val="32"/>
          <w:szCs w:val="32"/>
          <w:rtl/>
          <w:lang w:bidi="ar-LB"/>
        </w:rPr>
        <w:t xml:space="preserve">/ </w:t>
      </w:r>
      <w:r w:rsidR="00B214DD" w:rsidRPr="004D308E">
        <w:rPr>
          <w:rFonts w:asciiTheme="majorBidi" w:hAnsiTheme="majorBidi" w:cstheme="majorBidi"/>
          <w:sz w:val="32"/>
          <w:szCs w:val="32"/>
          <w:rtl/>
          <w:lang w:bidi="ar-LB"/>
        </w:rPr>
        <w:t>ل.ل /</w:t>
      </w:r>
      <w:r w:rsidR="004D423D" w:rsidRPr="004D308E">
        <w:rPr>
          <w:rFonts w:asciiTheme="majorBidi" w:hAnsiTheme="majorBidi" w:cstheme="majorBidi"/>
          <w:sz w:val="32"/>
          <w:szCs w:val="32"/>
          <w:rtl/>
          <w:lang w:bidi="ar-LB"/>
        </w:rPr>
        <w:t>اثنا عشر مليون</w:t>
      </w:r>
      <w:r w:rsidR="00B214DD" w:rsidRPr="004D308E">
        <w:rPr>
          <w:rFonts w:asciiTheme="majorBidi" w:hAnsiTheme="majorBidi" w:cstheme="majorBidi"/>
          <w:sz w:val="32"/>
          <w:szCs w:val="32"/>
          <w:rtl/>
          <w:lang w:bidi="ar-LB"/>
        </w:rPr>
        <w:t xml:space="preserve">/ل.ل </w:t>
      </w:r>
      <w:r w:rsidRPr="004D308E">
        <w:rPr>
          <w:rFonts w:asciiTheme="majorBidi" w:hAnsiTheme="majorBidi" w:cstheme="majorBidi"/>
          <w:sz w:val="32"/>
          <w:szCs w:val="32"/>
          <w:rtl/>
          <w:lang w:bidi="ar-LB"/>
        </w:rPr>
        <w:t>فقط لا غير ثمناً لهذا الملف على أن يسدد إلى صندوق مجلس الجنوب لقاء إيصال، كما يُنشر دفتر الشروط هذا على المنصة الإلكترونية المركزية لدى هيئة الشراء العام.</w:t>
      </w:r>
    </w:p>
    <w:p w:rsidR="009E73D7" w:rsidRPr="004D308E" w:rsidRDefault="009E73D7" w:rsidP="006D79A1">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1-4: الرجوع إلى النصوص العامة</w:t>
      </w:r>
    </w:p>
    <w:p w:rsidR="009E73D7" w:rsidRPr="004D308E" w:rsidRDefault="000C67A9" w:rsidP="00D321FC">
      <w:pPr>
        <w:pStyle w:val="NoSpacing"/>
        <w:bidi/>
        <w:spacing w:line="276" w:lineRule="auto"/>
        <w:ind w:firstLine="571"/>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تطبق على </w:t>
      </w:r>
      <w:r w:rsidR="009E73D7" w:rsidRPr="004D308E">
        <w:rPr>
          <w:rFonts w:asciiTheme="majorBidi" w:hAnsiTheme="majorBidi" w:cstheme="majorBidi"/>
          <w:sz w:val="32"/>
          <w:szCs w:val="32"/>
          <w:rtl/>
          <w:lang w:bidi="ar-LB"/>
        </w:rPr>
        <w:t>هذا الالتزام أحكام قانون الشــراء العام وأنظمة مجلس الجنوب المرعية الاجراء.</w:t>
      </w:r>
    </w:p>
    <w:p w:rsidR="009E73D7" w:rsidRPr="004D308E" w:rsidRDefault="00D321FC" w:rsidP="006D79A1">
      <w:pPr>
        <w:pStyle w:val="NoSpacing"/>
        <w:bidi/>
        <w:spacing w:line="276" w:lineRule="auto"/>
        <w:jc w:val="center"/>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الفصـــــ</w:t>
      </w:r>
      <w:r w:rsidR="009E73D7" w:rsidRPr="004D308E">
        <w:rPr>
          <w:rFonts w:asciiTheme="majorBidi" w:hAnsiTheme="majorBidi" w:cstheme="majorBidi"/>
          <w:b/>
          <w:bCs/>
          <w:sz w:val="32"/>
          <w:szCs w:val="32"/>
          <w:u w:val="single"/>
          <w:rtl/>
          <w:lang w:bidi="ar-LB"/>
        </w:rPr>
        <w:t>ل الث</w:t>
      </w:r>
      <w:r w:rsidRPr="004D308E">
        <w:rPr>
          <w:rFonts w:asciiTheme="majorBidi" w:hAnsiTheme="majorBidi" w:cstheme="majorBidi"/>
          <w:b/>
          <w:bCs/>
          <w:sz w:val="32"/>
          <w:szCs w:val="32"/>
          <w:u w:val="single"/>
          <w:rtl/>
          <w:lang w:bidi="ar-LB"/>
        </w:rPr>
        <w:t>ــ</w:t>
      </w:r>
      <w:r w:rsidR="009E73D7" w:rsidRPr="004D308E">
        <w:rPr>
          <w:rFonts w:asciiTheme="majorBidi" w:hAnsiTheme="majorBidi" w:cstheme="majorBidi"/>
          <w:b/>
          <w:bCs/>
          <w:sz w:val="32"/>
          <w:szCs w:val="32"/>
          <w:u w:val="single"/>
          <w:rtl/>
          <w:lang w:bidi="ar-LB"/>
        </w:rPr>
        <w:t>ان</w:t>
      </w:r>
      <w:r w:rsidRPr="004D308E">
        <w:rPr>
          <w:rFonts w:asciiTheme="majorBidi" w:hAnsiTheme="majorBidi" w:cstheme="majorBidi"/>
          <w:b/>
          <w:bCs/>
          <w:sz w:val="32"/>
          <w:szCs w:val="32"/>
          <w:u w:val="single"/>
          <w:rtl/>
          <w:lang w:bidi="ar-LB"/>
        </w:rPr>
        <w:t>ـــ</w:t>
      </w:r>
      <w:r w:rsidR="009E73D7" w:rsidRPr="004D308E">
        <w:rPr>
          <w:rFonts w:asciiTheme="majorBidi" w:hAnsiTheme="majorBidi" w:cstheme="majorBidi"/>
          <w:b/>
          <w:bCs/>
          <w:sz w:val="32"/>
          <w:szCs w:val="32"/>
          <w:u w:val="single"/>
          <w:rtl/>
          <w:lang w:bidi="ar-LB"/>
        </w:rPr>
        <w:t>ي</w:t>
      </w:r>
    </w:p>
    <w:p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تقديم العروض</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2-1:طريقة التلزيم</w:t>
      </w:r>
    </w:p>
    <w:p w:rsidR="009E73D7" w:rsidRPr="004D308E" w:rsidRDefault="009E73D7" w:rsidP="00D321FC">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يجري التلزيم بطريقة مناقصة عمومية على أساس تقديم أسعار.</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2-2:درس مستندات الإلتزام ومعاينة مواقع العمل</w:t>
      </w:r>
    </w:p>
    <w:p w:rsidR="009E73D7" w:rsidRPr="004D308E" w:rsidRDefault="009E73D7" w:rsidP="00D321FC">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كل عارض يرغب في الإشتراك بهذه الصفقة أن يدرس بدقة مستندات الإلتزامويعاين مواقع العمل ليطّلع على الحالة الراهنة من جميع الوجوه سواء من حيث طبيعة الأشغال ونوعها وكمياتها أو من حيث مصادر المواد والتجهيزات المطلوب تقديمها وطريقة التوريد والتنفيذ.</w:t>
      </w:r>
    </w:p>
    <w:p w:rsidR="009E73D7" w:rsidRPr="004D308E" w:rsidRDefault="009E73D7" w:rsidP="00D321FC">
      <w:pPr>
        <w:pStyle w:val="NoSpacing"/>
        <w:bidi/>
        <w:spacing w:line="276" w:lineRule="auto"/>
        <w:ind w:firstLine="2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lastRenderedPageBreak/>
        <w:t>يُعتبر تقديم العرض تسليماً صريحاً من قبل المتعهد بأنه إطّلع على مستندات الإلتزام وعاين مواقع العمل وأصبح يلم تمام الإلمام بظروف العمل وطبيعة الأشغال وأن العرض المقدم منه قد أخذ جميع الأمور بعين الإعتبار كما وأنه يملك الإمكانيات والمقدرة اللازمة لتنفيذ الأشغال على أكمل وجه.</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2-3:العارضون المقبولون</w:t>
      </w:r>
    </w:p>
    <w:p w:rsidR="009E73D7" w:rsidRPr="004D308E" w:rsidRDefault="009E73D7" w:rsidP="006A7E8F">
      <w:pPr>
        <w:pStyle w:val="NoSpacing"/>
        <w:bidi/>
        <w:spacing w:line="276" w:lineRule="auto"/>
        <w:ind w:firstLine="29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إن العارضين المسموح لهم الإشتراك في هذه الصفقة هم الذين يستوفون الشروط المحددة </w:t>
      </w:r>
      <w:r w:rsidR="00A12322" w:rsidRPr="004D308E">
        <w:rPr>
          <w:rFonts w:asciiTheme="majorBidi" w:hAnsiTheme="majorBidi" w:cstheme="majorBidi"/>
          <w:sz w:val="32"/>
          <w:szCs w:val="32"/>
          <w:rtl/>
          <w:lang w:bidi="ar-LB"/>
        </w:rPr>
        <w:t>و</w:t>
      </w:r>
      <w:r w:rsidRPr="004D308E">
        <w:rPr>
          <w:rFonts w:asciiTheme="majorBidi" w:hAnsiTheme="majorBidi" w:cstheme="majorBidi"/>
          <w:sz w:val="32"/>
          <w:szCs w:val="32"/>
          <w:rtl/>
          <w:lang w:bidi="ar-LB"/>
        </w:rPr>
        <w:t xml:space="preserve">التي عليهم تقديم مستنداتها في الغلاف الأول في هذه المناقصة على أن يكونوا قد نفذوا مشاريع مماثلة لمدة </w:t>
      </w:r>
      <w:r w:rsidR="006A7E8F" w:rsidRPr="004D308E">
        <w:rPr>
          <w:rFonts w:asciiTheme="majorBidi" w:hAnsiTheme="majorBidi" w:cstheme="majorBidi"/>
          <w:sz w:val="32"/>
          <w:szCs w:val="32"/>
          <w:rtl/>
          <w:lang w:bidi="ar-LB"/>
        </w:rPr>
        <w:t>عشر</w:t>
      </w:r>
      <w:r w:rsidRPr="004D308E">
        <w:rPr>
          <w:rFonts w:asciiTheme="majorBidi" w:hAnsiTheme="majorBidi" w:cstheme="majorBidi"/>
          <w:sz w:val="32"/>
          <w:szCs w:val="32"/>
          <w:rtl/>
          <w:lang w:bidi="ar-LB"/>
        </w:rPr>
        <w:t xml:space="preserve"> سنوات على الأقل .</w:t>
      </w:r>
    </w:p>
    <w:p w:rsidR="009E73D7" w:rsidRPr="004D308E" w:rsidRDefault="009E73D7" w:rsidP="004D423D">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وعلى العارض </w:t>
      </w:r>
      <w:r w:rsidR="00A11E5D" w:rsidRPr="004D308E">
        <w:rPr>
          <w:rFonts w:asciiTheme="majorBidi" w:hAnsiTheme="majorBidi" w:cstheme="majorBidi"/>
          <w:sz w:val="32"/>
          <w:szCs w:val="32"/>
          <w:rtl/>
          <w:lang w:bidi="ar-LB"/>
        </w:rPr>
        <w:t>إ</w:t>
      </w:r>
      <w:r w:rsidRPr="004D308E">
        <w:rPr>
          <w:rFonts w:asciiTheme="majorBidi" w:hAnsiTheme="majorBidi" w:cstheme="majorBidi"/>
          <w:sz w:val="32"/>
          <w:szCs w:val="32"/>
          <w:rtl/>
          <w:lang w:bidi="ar-LB"/>
        </w:rPr>
        <w:t xml:space="preserve">ما </w:t>
      </w:r>
      <w:r w:rsidR="00A11E5D" w:rsidRPr="004D308E">
        <w:rPr>
          <w:rFonts w:asciiTheme="majorBidi" w:hAnsiTheme="majorBidi" w:cstheme="majorBidi"/>
          <w:sz w:val="32"/>
          <w:szCs w:val="32"/>
          <w:rtl/>
          <w:lang w:bidi="ar-LB"/>
        </w:rPr>
        <w:t>أ</w:t>
      </w:r>
      <w:r w:rsidRPr="004D308E">
        <w:rPr>
          <w:rFonts w:asciiTheme="majorBidi" w:hAnsiTheme="majorBidi" w:cstheme="majorBidi"/>
          <w:sz w:val="32"/>
          <w:szCs w:val="32"/>
          <w:rtl/>
          <w:lang w:bidi="ar-LB"/>
        </w:rPr>
        <w:t xml:space="preserve">ن يكون مهندسا" </w:t>
      </w:r>
      <w:r w:rsidR="004D423D" w:rsidRPr="004D308E">
        <w:rPr>
          <w:rFonts w:asciiTheme="majorBidi" w:hAnsiTheme="majorBidi" w:cstheme="majorBidi"/>
          <w:sz w:val="32"/>
          <w:szCs w:val="32"/>
          <w:rtl/>
          <w:lang w:bidi="ar-LB"/>
        </w:rPr>
        <w:t>مدنيا</w:t>
      </w:r>
      <w:r w:rsidRPr="004D308E">
        <w:rPr>
          <w:rFonts w:asciiTheme="majorBidi" w:hAnsiTheme="majorBidi" w:cstheme="majorBidi"/>
          <w:sz w:val="32"/>
          <w:szCs w:val="32"/>
          <w:rtl/>
          <w:lang w:bidi="ar-LB"/>
        </w:rPr>
        <w:t xml:space="preserve">" لديه خبرة لا تقل عن عشر سنوات ،او يعمل لدى العارض مهندسا" </w:t>
      </w:r>
      <w:r w:rsidR="004D423D" w:rsidRPr="004D308E">
        <w:rPr>
          <w:rFonts w:asciiTheme="majorBidi" w:hAnsiTheme="majorBidi" w:cstheme="majorBidi"/>
          <w:sz w:val="32"/>
          <w:szCs w:val="32"/>
          <w:rtl/>
          <w:lang w:bidi="ar-LB"/>
        </w:rPr>
        <w:t>مدنيا</w:t>
      </w:r>
      <w:r w:rsidRPr="004D308E">
        <w:rPr>
          <w:rFonts w:asciiTheme="majorBidi" w:hAnsiTheme="majorBidi" w:cstheme="majorBidi"/>
          <w:sz w:val="32"/>
          <w:szCs w:val="32"/>
          <w:rtl/>
          <w:lang w:bidi="ar-LB"/>
        </w:rPr>
        <w:t>"لديه خبرة أيضا" لا تقل عن</w:t>
      </w:r>
      <w:r w:rsidR="004F11CC">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عشر سنوات يكون مديرا" للمشروع موضوع المناقصة.</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2-4:العارضون الشركاء</w:t>
      </w:r>
    </w:p>
    <w:p w:rsidR="009E73D7" w:rsidRPr="004D308E" w:rsidRDefault="009E73D7" w:rsidP="00D321FC">
      <w:pPr>
        <w:pStyle w:val="NoSpacing"/>
        <w:bidi/>
        <w:spacing w:line="276" w:lineRule="auto"/>
        <w:ind w:firstLine="2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العارضين الذين يتقدمون لهذا الإلتزام بصفة شركاء أن يكون كل منهم يستوفي الشروط المحددة وأن يقدّموا مع عرضهم عقد الشراكة القانوني مسجلاً لدى كاتب العدل يصرحون فيه أنهم متكافلون ومتضامنون بكامل المسؤوليات العائدة لتنفيذ الإلتزام.وتعتبر كل وثيقة يوقعها أحد الشركاء بعد رسو الإلتزام موقعة من جميع الشركاء فيما يعود لتنفيذ هذا الإلتزام.</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2-5:تقديم العروض</w:t>
      </w:r>
    </w:p>
    <w:p w:rsidR="009E73D7" w:rsidRPr="004D308E" w:rsidRDefault="009E73D7" w:rsidP="00D321FC">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العارضين الذين تتوفر فيهم الشروط الواردة في المادة 2-3 من دفتر الشروط هذا والراغبين في الإشتراك بالمناقصة أن يستحصلوا على نسخة كاملة عن</w:t>
      </w:r>
      <w:r w:rsidR="00543B5C" w:rsidRPr="004D308E">
        <w:rPr>
          <w:rFonts w:asciiTheme="majorBidi" w:hAnsiTheme="majorBidi" w:cstheme="majorBidi"/>
          <w:sz w:val="32"/>
          <w:szCs w:val="32"/>
          <w:rtl/>
          <w:lang w:bidi="ar-LB"/>
        </w:rPr>
        <w:t xml:space="preserve"> هذا</w:t>
      </w:r>
      <w:r w:rsidRPr="004D308E">
        <w:rPr>
          <w:rFonts w:asciiTheme="majorBidi" w:hAnsiTheme="majorBidi" w:cstheme="majorBidi"/>
          <w:sz w:val="32"/>
          <w:szCs w:val="32"/>
          <w:rtl/>
          <w:lang w:bidi="ar-LB"/>
        </w:rPr>
        <w:t xml:space="preserve"> الملف </w:t>
      </w:r>
      <w:r w:rsidR="00543B5C" w:rsidRPr="004D308E">
        <w:rPr>
          <w:rFonts w:asciiTheme="majorBidi" w:hAnsiTheme="majorBidi" w:cstheme="majorBidi"/>
          <w:sz w:val="32"/>
          <w:szCs w:val="32"/>
          <w:rtl/>
          <w:lang w:bidi="ar-LB"/>
        </w:rPr>
        <w:t>مرفقا ب</w:t>
      </w:r>
      <w:r w:rsidRPr="004D308E">
        <w:rPr>
          <w:rFonts w:asciiTheme="majorBidi" w:hAnsiTheme="majorBidi" w:cstheme="majorBidi"/>
          <w:sz w:val="32"/>
          <w:szCs w:val="32"/>
          <w:rtl/>
          <w:lang w:bidi="ar-LB"/>
        </w:rPr>
        <w:t>صك التصريح والتعهد.</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تقدم العروض وفقاً للتفصيل التالي:</w:t>
      </w:r>
    </w:p>
    <w:p w:rsidR="009E73D7" w:rsidRPr="004D308E" w:rsidRDefault="009E73D7" w:rsidP="00C21876">
      <w:pPr>
        <w:pStyle w:val="NoSpacing"/>
        <w:numPr>
          <w:ilvl w:val="0"/>
          <w:numId w:val="34"/>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يوضع العرض في غلافين يختم كل منهما بالشمع الأحمر؛ويكتب على كل منهما موضوع الالتزام وتاريخ جلسة التلزيم واسم العارض </w:t>
      </w:r>
      <w:r w:rsidR="00A11E5D" w:rsidRPr="004D308E">
        <w:rPr>
          <w:rFonts w:asciiTheme="majorBidi" w:hAnsiTheme="majorBidi" w:cstheme="majorBidi"/>
          <w:sz w:val="32"/>
          <w:szCs w:val="32"/>
          <w:rtl/>
          <w:lang w:bidi="ar-LB"/>
        </w:rPr>
        <w:t xml:space="preserve">وختمه </w:t>
      </w:r>
      <w:r w:rsidRPr="004D308E">
        <w:rPr>
          <w:rFonts w:asciiTheme="majorBidi" w:hAnsiTheme="majorBidi" w:cstheme="majorBidi"/>
          <w:sz w:val="32"/>
          <w:szCs w:val="32"/>
          <w:rtl/>
          <w:lang w:bidi="ar-LB"/>
        </w:rPr>
        <w:t>على ان ي</w:t>
      </w:r>
      <w:r w:rsidR="00C21876" w:rsidRPr="004D308E">
        <w:rPr>
          <w:rFonts w:asciiTheme="majorBidi" w:hAnsiTheme="majorBidi" w:cstheme="majorBidi"/>
          <w:sz w:val="32"/>
          <w:szCs w:val="32"/>
          <w:rtl/>
          <w:lang w:bidi="ar-LB"/>
        </w:rPr>
        <w:t>ــ</w:t>
      </w:r>
      <w:r w:rsidRPr="004D308E">
        <w:rPr>
          <w:rFonts w:asciiTheme="majorBidi" w:hAnsiTheme="majorBidi" w:cstheme="majorBidi"/>
          <w:sz w:val="32"/>
          <w:szCs w:val="32"/>
          <w:rtl/>
          <w:lang w:bidi="ar-LB"/>
        </w:rPr>
        <w:t>ذكر على ال</w:t>
      </w:r>
      <w:r w:rsidR="00C21876" w:rsidRPr="004D308E">
        <w:rPr>
          <w:rFonts w:asciiTheme="majorBidi" w:hAnsiTheme="majorBidi" w:cstheme="majorBidi"/>
          <w:sz w:val="32"/>
          <w:szCs w:val="32"/>
          <w:rtl/>
          <w:lang w:bidi="ar-LB"/>
        </w:rPr>
        <w:t xml:space="preserve">غــلاف الأول " المستندات الإدارية والفنية " </w:t>
      </w:r>
      <w:r w:rsidRPr="004D308E">
        <w:rPr>
          <w:rFonts w:asciiTheme="majorBidi" w:hAnsiTheme="majorBidi" w:cstheme="majorBidi"/>
          <w:sz w:val="32"/>
          <w:szCs w:val="32"/>
          <w:rtl/>
          <w:lang w:bidi="ar-LB"/>
        </w:rPr>
        <w:t xml:space="preserve">، وعلى الغلاف الثاني </w:t>
      </w:r>
      <w:r w:rsidR="00C21876"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بيان الأسعار ".</w:t>
      </w:r>
    </w:p>
    <w:p w:rsidR="009E73D7" w:rsidRPr="004D308E" w:rsidRDefault="009E73D7" w:rsidP="00521B4B">
      <w:pPr>
        <w:pStyle w:val="NoSpacing"/>
        <w:numPr>
          <w:ilvl w:val="0"/>
          <w:numId w:val="34"/>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يوضع الغلافان المذكوران أعلاه ضمن غلاف ثالث موحد يتم الحصول عليه من قلم مجلس الجنوب ولا يذكرعلى ظاهره سوى موضوع المناقصة والتاريخ المحدد لجلسة التلزيم دون أية عبارة فارقة أو إشارة مميزة كإسم العارض أو صفته أو عنوانه وذلك تحت طائلة رفض العرض.</w:t>
      </w:r>
    </w:p>
    <w:p w:rsidR="009E73D7" w:rsidRPr="004D308E" w:rsidRDefault="009E73D7" w:rsidP="00521B4B">
      <w:pPr>
        <w:pStyle w:val="NoSpacing"/>
        <w:numPr>
          <w:ilvl w:val="0"/>
          <w:numId w:val="34"/>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 ترسل العروض بالبريد العام او الخاص المغفل او باليد مباشرة الى مجلس الجنوب –بئر حسن وذلك قبل الساعة العاشرة من يوم جلسة التلزيم ولا يعتد باي عرض يصل او يقدم بعد انتهاء مهلة تقديم العروض  .</w:t>
      </w:r>
    </w:p>
    <w:p w:rsidR="009E73D7" w:rsidRPr="004D308E" w:rsidRDefault="009E73D7" w:rsidP="00521B4B">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يرفض كل عرض يشتمل على أي تحفظ أو إستدراك.</w:t>
      </w:r>
    </w:p>
    <w:p w:rsidR="003C7492" w:rsidRPr="004D308E" w:rsidRDefault="003C7492" w:rsidP="00AF405E">
      <w:pPr>
        <w:pStyle w:val="NoSpacing"/>
        <w:bidi/>
        <w:spacing w:line="276" w:lineRule="auto"/>
        <w:jc w:val="both"/>
        <w:rPr>
          <w:rFonts w:asciiTheme="majorBidi" w:hAnsiTheme="majorBidi" w:cstheme="majorBidi"/>
          <w:b/>
          <w:bCs/>
          <w:sz w:val="32"/>
          <w:szCs w:val="32"/>
          <w:u w:val="single"/>
          <w:rtl/>
          <w:lang w:bidi="ar-LB"/>
        </w:rPr>
      </w:pPr>
    </w:p>
    <w:p w:rsidR="003C7492" w:rsidRPr="004D308E" w:rsidRDefault="003C7492" w:rsidP="003C7492">
      <w:pPr>
        <w:pStyle w:val="NoSpacing"/>
        <w:bidi/>
        <w:spacing w:line="276" w:lineRule="auto"/>
        <w:jc w:val="both"/>
        <w:rPr>
          <w:rFonts w:asciiTheme="majorBidi" w:hAnsiTheme="majorBidi" w:cstheme="majorBidi"/>
          <w:b/>
          <w:bCs/>
          <w:sz w:val="32"/>
          <w:szCs w:val="32"/>
          <w:u w:val="single"/>
          <w:rtl/>
          <w:lang w:bidi="ar-LB"/>
        </w:rPr>
      </w:pPr>
    </w:p>
    <w:p w:rsidR="001C6490" w:rsidRPr="004D308E" w:rsidRDefault="006D79A1" w:rsidP="003C7492">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w:t>
      </w:r>
      <w:r w:rsidR="009E73D7" w:rsidRPr="004D308E">
        <w:rPr>
          <w:rFonts w:asciiTheme="majorBidi" w:hAnsiTheme="majorBidi" w:cstheme="majorBidi"/>
          <w:b/>
          <w:bCs/>
          <w:sz w:val="32"/>
          <w:szCs w:val="32"/>
          <w:u w:val="single"/>
          <w:rtl/>
          <w:lang w:bidi="ar-LB"/>
        </w:rPr>
        <w:t>ولاً</w:t>
      </w:r>
      <w:r w:rsidR="009E73D7" w:rsidRPr="004D308E">
        <w:rPr>
          <w:rFonts w:asciiTheme="majorBidi" w:hAnsiTheme="majorBidi" w:cstheme="majorBidi"/>
          <w:b/>
          <w:bCs/>
          <w:sz w:val="32"/>
          <w:szCs w:val="32"/>
          <w:rtl/>
          <w:lang w:bidi="ar-LB"/>
        </w:rPr>
        <w:t>:</w:t>
      </w:r>
    </w:p>
    <w:p w:rsidR="00AF21DB" w:rsidRPr="004D308E" w:rsidRDefault="009E73D7" w:rsidP="001C6490">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 xml:space="preserve"> الغلاف الأول- </w:t>
      </w:r>
      <w:r w:rsidR="00AF405E" w:rsidRPr="004D308E">
        <w:rPr>
          <w:rFonts w:asciiTheme="majorBidi" w:hAnsiTheme="majorBidi" w:cstheme="majorBidi"/>
          <w:b/>
          <w:bCs/>
          <w:sz w:val="32"/>
          <w:szCs w:val="32"/>
          <w:u w:val="single"/>
          <w:rtl/>
          <w:lang w:bidi="ar-LB"/>
        </w:rPr>
        <w:t>ويتضمن :</w:t>
      </w:r>
    </w:p>
    <w:p w:rsidR="009E73D7" w:rsidRPr="004D308E" w:rsidRDefault="00AF405E" w:rsidP="00E454F2">
      <w:pPr>
        <w:pStyle w:val="NoSpacing"/>
        <w:numPr>
          <w:ilvl w:val="0"/>
          <w:numId w:val="36"/>
        </w:numPr>
        <w:tabs>
          <w:tab w:val="right" w:pos="-64"/>
          <w:tab w:val="right" w:pos="206"/>
        </w:tabs>
        <w:bidi/>
        <w:spacing w:line="276" w:lineRule="auto"/>
        <w:ind w:left="-64" w:firstLine="0"/>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 xml:space="preserve"> الوثائق والمستندات الإدارية </w:t>
      </w:r>
      <w:r w:rsidR="00A229E0" w:rsidRPr="004D308E">
        <w:rPr>
          <w:rFonts w:asciiTheme="majorBidi" w:hAnsiTheme="majorBidi" w:cstheme="majorBidi"/>
          <w:b/>
          <w:bCs/>
          <w:sz w:val="32"/>
          <w:szCs w:val="32"/>
          <w:u w:val="single"/>
          <w:rtl/>
          <w:lang w:bidi="ar-LB"/>
        </w:rPr>
        <w:t xml:space="preserve">والفنية </w:t>
      </w:r>
      <w:r w:rsidR="009E73D7" w:rsidRPr="004D308E">
        <w:rPr>
          <w:rFonts w:asciiTheme="majorBidi" w:hAnsiTheme="majorBidi" w:cstheme="majorBidi"/>
          <w:b/>
          <w:bCs/>
          <w:sz w:val="32"/>
          <w:szCs w:val="32"/>
          <w:rtl/>
          <w:lang w:bidi="ar-LB"/>
        </w:rPr>
        <w:t>:</w:t>
      </w:r>
    </w:p>
    <w:p w:rsidR="009E73D7" w:rsidRPr="004D308E" w:rsidRDefault="00B62B7A" w:rsidP="00322DA6">
      <w:pPr>
        <w:pStyle w:val="NoSpacing"/>
        <w:numPr>
          <w:ilvl w:val="0"/>
          <w:numId w:val="10"/>
        </w:numPr>
        <w:tabs>
          <w:tab w:val="right" w:pos="-244"/>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كتاب التعهد (التصريح</w:t>
      </w:r>
      <w:r w:rsidR="00772863" w:rsidRPr="004D308E">
        <w:rPr>
          <w:rFonts w:asciiTheme="majorBidi" w:hAnsiTheme="majorBidi" w:cstheme="majorBidi"/>
          <w:sz w:val="32"/>
          <w:szCs w:val="32"/>
          <w:rtl/>
          <w:lang w:bidi="ar-LB"/>
        </w:rPr>
        <w:t xml:space="preserve"> ) وفق النموذج المرفق موقعا ومم</w:t>
      </w:r>
      <w:r w:rsidRPr="004D308E">
        <w:rPr>
          <w:rFonts w:asciiTheme="majorBidi" w:hAnsiTheme="majorBidi" w:cstheme="majorBidi"/>
          <w:sz w:val="32"/>
          <w:szCs w:val="32"/>
          <w:rtl/>
          <w:lang w:bidi="ar-LB"/>
        </w:rPr>
        <w:t>هورا</w:t>
      </w:r>
      <w:r w:rsidR="00DA5BB0"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 xml:space="preserve"> من العارض مع طوابع بقيمة </w:t>
      </w:r>
      <w:r w:rsidR="00212E3D" w:rsidRPr="004D308E">
        <w:rPr>
          <w:rFonts w:asciiTheme="majorBidi" w:hAnsiTheme="majorBidi" w:cstheme="majorBidi"/>
          <w:sz w:val="32"/>
          <w:szCs w:val="32"/>
          <w:lang w:bidi="ar-LB"/>
        </w:rPr>
        <w:t>1.000.000</w:t>
      </w:r>
      <w:r w:rsidRPr="004D308E">
        <w:rPr>
          <w:rFonts w:asciiTheme="majorBidi" w:hAnsiTheme="majorBidi" w:cstheme="majorBidi"/>
          <w:sz w:val="32"/>
          <w:szCs w:val="32"/>
          <w:rtl/>
          <w:lang w:bidi="ar-LB"/>
        </w:rPr>
        <w:t xml:space="preserve"> ل.ل و</w:t>
      </w:r>
      <w:r w:rsidR="00772863" w:rsidRPr="004D308E">
        <w:rPr>
          <w:rFonts w:asciiTheme="majorBidi" w:hAnsiTheme="majorBidi" w:cstheme="majorBidi"/>
          <w:sz w:val="32"/>
          <w:szCs w:val="32"/>
          <w:rtl/>
          <w:lang w:bidi="ar-LB"/>
        </w:rPr>
        <w:t>ي</w:t>
      </w:r>
      <w:r w:rsidRPr="004D308E">
        <w:rPr>
          <w:rFonts w:asciiTheme="majorBidi" w:hAnsiTheme="majorBidi" w:cstheme="majorBidi"/>
          <w:sz w:val="32"/>
          <w:szCs w:val="32"/>
          <w:rtl/>
          <w:lang w:bidi="ar-LB"/>
        </w:rPr>
        <w:t>تضمن التعهد تأكيد العارض لالتزامه بالسعر وبصلاحية العرض.</w:t>
      </w:r>
    </w:p>
    <w:p w:rsidR="00ED7594" w:rsidRPr="004D308E" w:rsidRDefault="00B62B7A" w:rsidP="00322DA6">
      <w:pPr>
        <w:pStyle w:val="NoSpacing"/>
        <w:numPr>
          <w:ilvl w:val="0"/>
          <w:numId w:val="10"/>
        </w:numPr>
        <w:tabs>
          <w:tab w:val="right" w:pos="-244"/>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إذاعة تجارية يبين فيها صاحب الحق المفوض بالتوقيع عن العارض ونموذج توقيعه.</w:t>
      </w:r>
    </w:p>
    <w:p w:rsidR="009E73D7" w:rsidRPr="004D308E" w:rsidRDefault="009E73D7" w:rsidP="00322DA6">
      <w:pPr>
        <w:pStyle w:val="NoSpacing"/>
        <w:numPr>
          <w:ilvl w:val="0"/>
          <w:numId w:val="10"/>
        </w:numPr>
        <w:tabs>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التفويض القانوني إذا وقع العرض شخص غير الشخص الذي يملك حق التوقيع عن العارض بحسب الإذاعة التجارية، مصدّق لدى الكاتب بالعدل.</w:t>
      </w:r>
    </w:p>
    <w:p w:rsidR="009E73D7" w:rsidRPr="004D308E" w:rsidRDefault="00B62B7A" w:rsidP="00322DA6">
      <w:pPr>
        <w:pStyle w:val="NoSpacing"/>
        <w:numPr>
          <w:ilvl w:val="0"/>
          <w:numId w:val="10"/>
        </w:numPr>
        <w:tabs>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سجل عدلي للمفوض بالتوقيع او من "يمثله قانونا"لا يتعدى تاريخه الثلاثة اشهر من تاريخ جلسة فض العروض.</w:t>
      </w:r>
    </w:p>
    <w:p w:rsidR="009E73D7" w:rsidRPr="004D308E" w:rsidRDefault="00B62B7A" w:rsidP="00322DA6">
      <w:pPr>
        <w:pStyle w:val="NoSpacing"/>
        <w:numPr>
          <w:ilvl w:val="0"/>
          <w:numId w:val="10"/>
        </w:numPr>
        <w:tabs>
          <w:tab w:val="right" w:pos="-334"/>
          <w:tab w:val="right" w:pos="-244"/>
          <w:tab w:val="right" w:pos="-154"/>
          <w:tab w:val="right" w:pos="-64"/>
          <w:tab w:val="right" w:pos="26"/>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عقد الشراكة مصدق لدى كاتب العدل في حال توجبه.</w:t>
      </w:r>
    </w:p>
    <w:p w:rsidR="00947CD6" w:rsidRPr="004D308E" w:rsidRDefault="00B62B7A" w:rsidP="00322DA6">
      <w:pPr>
        <w:pStyle w:val="NoSpacing"/>
        <w:numPr>
          <w:ilvl w:val="0"/>
          <w:numId w:val="10"/>
        </w:numPr>
        <w:tabs>
          <w:tab w:val="right" w:pos="-64"/>
          <w:tab w:val="right" w:pos="206"/>
        </w:tabs>
        <w:bidi/>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شهادة تسجيل العارض لدى مديرية الضريبة على ا</w:t>
      </w:r>
      <w:r w:rsidR="003F373B" w:rsidRPr="004D308E">
        <w:rPr>
          <w:rFonts w:asciiTheme="majorBidi" w:hAnsiTheme="majorBidi" w:cstheme="majorBidi"/>
          <w:sz w:val="32"/>
          <w:szCs w:val="32"/>
          <w:rtl/>
          <w:lang w:bidi="ar-LB"/>
        </w:rPr>
        <w:t>لقيمة المضافة اذا كان خاضعا لها</w:t>
      </w:r>
      <w:r w:rsidRPr="004D308E">
        <w:rPr>
          <w:rFonts w:asciiTheme="majorBidi" w:hAnsiTheme="majorBidi" w:cstheme="majorBidi"/>
          <w:sz w:val="32"/>
          <w:szCs w:val="32"/>
          <w:rtl/>
          <w:lang w:bidi="ar-LB"/>
        </w:rPr>
        <w:t>، او شهادة ع</w:t>
      </w:r>
      <w:r w:rsidR="00DA5BB0" w:rsidRPr="004D308E">
        <w:rPr>
          <w:rFonts w:asciiTheme="majorBidi" w:hAnsiTheme="majorBidi" w:cstheme="majorBidi"/>
          <w:sz w:val="32"/>
          <w:szCs w:val="32"/>
          <w:rtl/>
          <w:lang w:bidi="ar-LB"/>
        </w:rPr>
        <w:t>دم التسجيل اذا لم يكن خاضعاً</w:t>
      </w:r>
      <w:r w:rsidRPr="004D308E">
        <w:rPr>
          <w:rFonts w:asciiTheme="majorBidi" w:hAnsiTheme="majorBidi" w:cstheme="majorBidi"/>
          <w:sz w:val="32"/>
          <w:szCs w:val="32"/>
          <w:rtl/>
          <w:lang w:bidi="ar-LB"/>
        </w:rPr>
        <w:t>،وفي هذه الحالة يلتزم العارض بسعره وان اصبح مسجلا في الضريبة على القيمة المضافة خلال فترة التنفيذ.</w:t>
      </w:r>
    </w:p>
    <w:p w:rsidR="009E73D7" w:rsidRPr="004D308E" w:rsidRDefault="00920644" w:rsidP="00322DA6">
      <w:pPr>
        <w:pStyle w:val="NoSpacing"/>
        <w:numPr>
          <w:ilvl w:val="0"/>
          <w:numId w:val="10"/>
        </w:numPr>
        <w:tabs>
          <w:tab w:val="right" w:pos="-244"/>
          <w:tab w:val="right" w:pos="-154"/>
          <w:tab w:val="right" w:pos="-64"/>
          <w:tab w:val="right" w:pos="26"/>
          <w:tab w:val="right" w:pos="20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شهادة تسجيل العارض لدى وزارة المالية – مديرية الواردات</w:t>
      </w:r>
      <w:r w:rsidR="00DA5BB0" w:rsidRPr="004D308E">
        <w:rPr>
          <w:rFonts w:asciiTheme="majorBidi" w:hAnsiTheme="majorBidi" w:cstheme="majorBidi"/>
          <w:sz w:val="32"/>
          <w:szCs w:val="32"/>
          <w:rtl/>
          <w:lang w:bidi="ar-LB"/>
        </w:rPr>
        <w:t>.</w:t>
      </w:r>
    </w:p>
    <w:p w:rsidR="00155A99" w:rsidRPr="004D308E" w:rsidRDefault="00920644" w:rsidP="00322DA6">
      <w:pPr>
        <w:pStyle w:val="NoSpacing"/>
        <w:numPr>
          <w:ilvl w:val="0"/>
          <w:numId w:val="10"/>
        </w:numPr>
        <w:tabs>
          <w:tab w:val="right" w:pos="-154"/>
          <w:tab w:val="right" w:pos="-64"/>
          <w:tab w:val="right" w:pos="26"/>
          <w:tab w:val="right" w:pos="20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براءة ذمة من الصندوق الوطني للضمان الاجتماعي " شاملة او صالحة للاشتراك في الصفقات العمومية "صالحة بتاريخ جلسة فض العروض، تفيد بان العارض سدد جميع اشتراكاته (يجب ان يكون العارض مسجلا في الصندوق الوطني للضمان الاجتماعي وترفض كل افادة يذكر ع</w:t>
      </w:r>
      <w:r w:rsidR="000A3239" w:rsidRPr="004D308E">
        <w:rPr>
          <w:rFonts w:asciiTheme="majorBidi" w:hAnsiTheme="majorBidi" w:cstheme="majorBidi"/>
          <w:sz w:val="32"/>
          <w:szCs w:val="32"/>
          <w:rtl/>
          <w:lang w:bidi="ar-LB"/>
        </w:rPr>
        <w:t>لي</w:t>
      </w:r>
      <w:r w:rsidRPr="004D308E">
        <w:rPr>
          <w:rFonts w:asciiTheme="majorBidi" w:hAnsiTheme="majorBidi" w:cstheme="majorBidi"/>
          <w:sz w:val="32"/>
          <w:szCs w:val="32"/>
          <w:rtl/>
          <w:lang w:bidi="ar-LB"/>
        </w:rPr>
        <w:t>ها عبارة "مؤسسة غي</w:t>
      </w:r>
      <w:r w:rsidR="00F36EC2" w:rsidRPr="004D308E">
        <w:rPr>
          <w:rFonts w:asciiTheme="majorBidi" w:hAnsiTheme="majorBidi" w:cstheme="majorBidi"/>
          <w:sz w:val="32"/>
          <w:szCs w:val="32"/>
          <w:rtl/>
          <w:lang w:bidi="ar-LB"/>
        </w:rPr>
        <w:t>ر</w:t>
      </w:r>
      <w:r w:rsidRPr="004D308E">
        <w:rPr>
          <w:rFonts w:asciiTheme="majorBidi" w:hAnsiTheme="majorBidi" w:cstheme="majorBidi"/>
          <w:sz w:val="32"/>
          <w:szCs w:val="32"/>
          <w:rtl/>
          <w:lang w:bidi="ar-LB"/>
        </w:rPr>
        <w:t xml:space="preserve"> مسجلة "</w:t>
      </w:r>
      <w:r w:rsidR="00DA5BB0"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w:t>
      </w:r>
    </w:p>
    <w:p w:rsidR="009E73D7" w:rsidRPr="004D308E" w:rsidRDefault="00155A99" w:rsidP="00322DA6">
      <w:pPr>
        <w:pStyle w:val="NoSpacing"/>
        <w:numPr>
          <w:ilvl w:val="0"/>
          <w:numId w:val="10"/>
        </w:numPr>
        <w:tabs>
          <w:tab w:val="right" w:pos="206"/>
          <w:tab w:val="right" w:pos="296"/>
          <w:tab w:val="right" w:pos="386"/>
          <w:tab w:val="right" w:pos="47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افادة صادرة عن البلدية التي يقع المركز الرئيسي للعارض ضمن نطاقها بحسب شهادة التسجيل في السجل التجاري ، تفيد انه سدد كامل الرسوم البلدية المتوجبة عليه.</w:t>
      </w:r>
    </w:p>
    <w:p w:rsidR="00920644" w:rsidRPr="004D308E" w:rsidRDefault="00920644" w:rsidP="00322DA6">
      <w:pPr>
        <w:pStyle w:val="NoSpacing"/>
        <w:numPr>
          <w:ilvl w:val="0"/>
          <w:numId w:val="10"/>
        </w:numPr>
        <w:tabs>
          <w:tab w:val="right" w:pos="-154"/>
          <w:tab w:val="right" w:pos="-64"/>
          <w:tab w:val="right" w:pos="26"/>
          <w:tab w:val="right" w:pos="38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افادة شاملة صادرة عن السجل التجاري تبين المؤسسين والأعضاء والمساهمين </w:t>
      </w:r>
      <w:r w:rsidR="0081172B" w:rsidRPr="004D308E">
        <w:rPr>
          <w:rFonts w:asciiTheme="majorBidi" w:hAnsiTheme="majorBidi" w:cstheme="majorBidi"/>
          <w:sz w:val="32"/>
          <w:szCs w:val="32"/>
          <w:rtl/>
          <w:lang w:bidi="ar-LB"/>
        </w:rPr>
        <w:t>أ</w:t>
      </w:r>
      <w:r w:rsidRPr="004D308E">
        <w:rPr>
          <w:rFonts w:asciiTheme="majorBidi" w:hAnsiTheme="majorBidi" w:cstheme="majorBidi"/>
          <w:sz w:val="32"/>
          <w:szCs w:val="32"/>
          <w:rtl/>
          <w:lang w:bidi="ar-LB"/>
        </w:rPr>
        <w:t xml:space="preserve">و الشركاء المفوضين بالتوقيع ،المدير،راس </w:t>
      </w:r>
      <w:r w:rsidR="00AC44E0" w:rsidRPr="004D308E">
        <w:rPr>
          <w:rFonts w:asciiTheme="majorBidi" w:hAnsiTheme="majorBidi" w:cstheme="majorBidi"/>
          <w:sz w:val="32"/>
          <w:szCs w:val="32"/>
          <w:rtl/>
          <w:lang w:bidi="ar-LB"/>
        </w:rPr>
        <w:t>المال ،نشاط العارض والوقوعات ال</w:t>
      </w:r>
      <w:r w:rsidRPr="004D308E">
        <w:rPr>
          <w:rFonts w:asciiTheme="majorBidi" w:hAnsiTheme="majorBidi" w:cstheme="majorBidi"/>
          <w:sz w:val="32"/>
          <w:szCs w:val="32"/>
          <w:rtl/>
          <w:lang w:bidi="ar-LB"/>
        </w:rPr>
        <w:t>جارية.</w:t>
      </w:r>
    </w:p>
    <w:p w:rsidR="00920644" w:rsidRPr="004D308E" w:rsidRDefault="009E664E" w:rsidP="00322DA6">
      <w:pPr>
        <w:pStyle w:val="NoSpacing"/>
        <w:numPr>
          <w:ilvl w:val="0"/>
          <w:numId w:val="10"/>
        </w:numPr>
        <w:tabs>
          <w:tab w:val="right" w:pos="-15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w:t>
      </w:r>
      <w:r w:rsidR="00920644" w:rsidRPr="004D308E">
        <w:rPr>
          <w:rFonts w:asciiTheme="majorBidi" w:hAnsiTheme="majorBidi" w:cstheme="majorBidi"/>
          <w:sz w:val="32"/>
          <w:szCs w:val="32"/>
          <w:rtl/>
          <w:lang w:bidi="ar-LB"/>
        </w:rPr>
        <w:t>فادة صادرة عن المرجع المختص تثبت ان العارض ليس في حالة افلاس .</w:t>
      </w:r>
    </w:p>
    <w:p w:rsidR="00920644" w:rsidRPr="004D308E" w:rsidRDefault="009E664E" w:rsidP="00322DA6">
      <w:pPr>
        <w:pStyle w:val="NoSpacing"/>
        <w:numPr>
          <w:ilvl w:val="0"/>
          <w:numId w:val="10"/>
        </w:numPr>
        <w:tabs>
          <w:tab w:val="right" w:pos="-154"/>
          <w:tab w:val="right" w:pos="-64"/>
          <w:tab w:val="right" w:pos="26"/>
          <w:tab w:val="right" w:pos="38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w:t>
      </w:r>
      <w:r w:rsidR="00920644" w:rsidRPr="004D308E">
        <w:rPr>
          <w:rFonts w:asciiTheme="majorBidi" w:hAnsiTheme="majorBidi" w:cstheme="majorBidi"/>
          <w:sz w:val="32"/>
          <w:szCs w:val="32"/>
          <w:rtl/>
          <w:lang w:bidi="ar-LB"/>
        </w:rPr>
        <w:t xml:space="preserve">فادة </w:t>
      </w:r>
      <w:r w:rsidR="00DA5BB0" w:rsidRPr="004D308E">
        <w:rPr>
          <w:rFonts w:asciiTheme="majorBidi" w:hAnsiTheme="majorBidi" w:cstheme="majorBidi"/>
          <w:sz w:val="32"/>
          <w:szCs w:val="32"/>
          <w:rtl/>
          <w:lang w:bidi="ar-LB"/>
        </w:rPr>
        <w:t xml:space="preserve">صادرة </w:t>
      </w:r>
      <w:r w:rsidR="000A3239" w:rsidRPr="004D308E">
        <w:rPr>
          <w:rFonts w:asciiTheme="majorBidi" w:hAnsiTheme="majorBidi" w:cstheme="majorBidi"/>
          <w:sz w:val="32"/>
          <w:szCs w:val="32"/>
          <w:rtl/>
          <w:lang w:bidi="ar-LB"/>
        </w:rPr>
        <w:t>ع</w:t>
      </w:r>
      <w:r w:rsidR="00920644" w:rsidRPr="004D308E">
        <w:rPr>
          <w:rFonts w:asciiTheme="majorBidi" w:hAnsiTheme="majorBidi" w:cstheme="majorBidi"/>
          <w:sz w:val="32"/>
          <w:szCs w:val="32"/>
          <w:rtl/>
          <w:lang w:bidi="ar-LB"/>
        </w:rPr>
        <w:t xml:space="preserve">ن المرجع المختص تثبت ان العارض ليس في حالة </w:t>
      </w:r>
      <w:r w:rsidR="00C32C38" w:rsidRPr="004D308E">
        <w:rPr>
          <w:rFonts w:asciiTheme="majorBidi" w:hAnsiTheme="majorBidi" w:cstheme="majorBidi"/>
          <w:sz w:val="32"/>
          <w:szCs w:val="32"/>
          <w:rtl/>
          <w:lang w:bidi="ar-LB"/>
        </w:rPr>
        <w:t xml:space="preserve">تصفية قضائية </w:t>
      </w:r>
    </w:p>
    <w:p w:rsidR="00920644" w:rsidRPr="004D308E" w:rsidRDefault="00920644" w:rsidP="00E74CF6">
      <w:pPr>
        <w:pStyle w:val="NoSpacing"/>
        <w:numPr>
          <w:ilvl w:val="0"/>
          <w:numId w:val="10"/>
        </w:numPr>
        <w:tabs>
          <w:tab w:val="right" w:pos="-64"/>
          <w:tab w:val="right" w:pos="386"/>
        </w:tabs>
        <w:bidi/>
        <w:spacing w:line="276" w:lineRule="auto"/>
        <w:ind w:left="-46" w:hanging="18"/>
        <w:rPr>
          <w:rFonts w:asciiTheme="majorBidi" w:hAnsiTheme="majorBidi" w:cstheme="majorBidi"/>
          <w:sz w:val="32"/>
          <w:szCs w:val="32"/>
          <w:lang w:bidi="ar-LB"/>
        </w:rPr>
      </w:pPr>
      <w:r w:rsidRPr="004D308E">
        <w:rPr>
          <w:rFonts w:asciiTheme="majorBidi" w:hAnsiTheme="majorBidi" w:cstheme="majorBidi"/>
          <w:sz w:val="32"/>
          <w:szCs w:val="32"/>
          <w:rtl/>
          <w:lang w:bidi="ar-LB"/>
        </w:rPr>
        <w:t>ضمان العرض المطلوب في دفتر الشروط الخاص بالصفقة وفقا لاحكام المادتين</w:t>
      </w:r>
      <w:r w:rsidR="00E74CF6" w:rsidRPr="004D308E">
        <w:rPr>
          <w:rFonts w:asciiTheme="majorBidi" w:hAnsiTheme="majorBidi" w:cstheme="majorBidi"/>
          <w:sz w:val="32"/>
          <w:szCs w:val="32"/>
          <w:rtl/>
          <w:lang w:bidi="ar-LB"/>
        </w:rPr>
        <w:t>34</w:t>
      </w:r>
      <w:r w:rsidR="00E454F2" w:rsidRPr="004D308E">
        <w:rPr>
          <w:rFonts w:asciiTheme="majorBidi" w:hAnsiTheme="majorBidi" w:cstheme="majorBidi"/>
          <w:sz w:val="32"/>
          <w:szCs w:val="32"/>
          <w:rtl/>
          <w:lang w:bidi="ar-LB"/>
        </w:rPr>
        <w:t>و</w:t>
      </w:r>
      <w:r w:rsidR="00AC44E0" w:rsidRPr="004D308E">
        <w:rPr>
          <w:rFonts w:asciiTheme="majorBidi" w:hAnsiTheme="majorBidi" w:cstheme="majorBidi"/>
          <w:sz w:val="32"/>
          <w:szCs w:val="32"/>
          <w:rtl/>
          <w:lang w:bidi="ar-LB"/>
        </w:rPr>
        <w:t xml:space="preserve">36 من قانون الشراء العام  وكذلك المادتين </w:t>
      </w:r>
      <w:r w:rsidR="00065179" w:rsidRPr="004D308E">
        <w:rPr>
          <w:rFonts w:asciiTheme="majorBidi" w:hAnsiTheme="majorBidi" w:cstheme="majorBidi"/>
          <w:sz w:val="32"/>
          <w:szCs w:val="32"/>
          <w:rtl/>
          <w:lang w:bidi="ar-LB"/>
        </w:rPr>
        <w:t xml:space="preserve">2-9 و2-10من دفتر الشروط هذا </w:t>
      </w:r>
      <w:r w:rsidR="00E454F2" w:rsidRPr="004D308E">
        <w:rPr>
          <w:rFonts w:asciiTheme="majorBidi" w:hAnsiTheme="majorBidi" w:cstheme="majorBidi"/>
          <w:sz w:val="32"/>
          <w:szCs w:val="32"/>
          <w:rtl/>
          <w:lang w:bidi="ar-LB"/>
        </w:rPr>
        <w:t>ومدته ثلاثة اشهر</w:t>
      </w:r>
      <w:r w:rsidR="00E84E23" w:rsidRPr="004D308E">
        <w:rPr>
          <w:rFonts w:asciiTheme="majorBidi" w:hAnsiTheme="majorBidi" w:cstheme="majorBidi"/>
          <w:sz w:val="32"/>
          <w:szCs w:val="32"/>
          <w:rtl/>
          <w:lang w:bidi="ar-LB"/>
        </w:rPr>
        <w:t>.</w:t>
      </w:r>
    </w:p>
    <w:p w:rsidR="00E84E23" w:rsidRPr="004D308E" w:rsidRDefault="00E84E23" w:rsidP="00322DA6">
      <w:pPr>
        <w:pStyle w:val="NoSpacing"/>
        <w:numPr>
          <w:ilvl w:val="0"/>
          <w:numId w:val="10"/>
        </w:numPr>
        <w:tabs>
          <w:tab w:val="right" w:pos="26"/>
          <w:tab w:val="right" w:pos="116"/>
          <w:tab w:val="right" w:pos="386"/>
          <w:tab w:val="right" w:pos="56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تصريح من العارض يبين فيه صاحب/ أصحاب الحق الاقتصادي وفقا للنموذج م18 الصادر عن وزارة المالية (كل شخص طبيعي يملك او يسيطر فعليا في المحصلة النهائية </w:t>
      </w:r>
      <w:r w:rsidRPr="004D308E">
        <w:rPr>
          <w:rFonts w:asciiTheme="majorBidi" w:hAnsiTheme="majorBidi" w:cstheme="majorBidi"/>
          <w:sz w:val="32"/>
          <w:szCs w:val="32"/>
          <w:rtl/>
          <w:lang w:bidi="ar-LB"/>
        </w:rPr>
        <w:lastRenderedPageBreak/>
        <w:t>على النشاط الذي يمارسه العارض ،بصورة مباشرة او غير مباشرة ، سواء كان هذا العارض شخص طبيعي او معنوي )</w:t>
      </w:r>
    </w:p>
    <w:p w:rsidR="00E84E23" w:rsidRPr="004D308E" w:rsidRDefault="00146FD4" w:rsidP="00322DA6">
      <w:pPr>
        <w:pStyle w:val="NoSpacing"/>
        <w:numPr>
          <w:ilvl w:val="0"/>
          <w:numId w:val="10"/>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نسخ عن بطاقات التعريف (</w:t>
      </w:r>
      <w:r w:rsidR="00E84E23" w:rsidRPr="004D308E">
        <w:rPr>
          <w:rFonts w:asciiTheme="majorBidi" w:hAnsiTheme="majorBidi" w:cstheme="majorBidi"/>
          <w:sz w:val="32"/>
          <w:szCs w:val="32"/>
          <w:rtl/>
          <w:lang w:bidi="ar-LB"/>
        </w:rPr>
        <w:t>هوية /جواز سفر ) لصاحب (أصحاب ) الحق الاقتصادي.</w:t>
      </w:r>
    </w:p>
    <w:p w:rsidR="00E454F2" w:rsidRPr="004D308E" w:rsidRDefault="00E84E23" w:rsidP="00E454F2">
      <w:pPr>
        <w:pStyle w:val="NoSpacing"/>
        <w:numPr>
          <w:ilvl w:val="0"/>
          <w:numId w:val="10"/>
        </w:numPr>
        <w:tabs>
          <w:tab w:val="right" w:pos="-64"/>
          <w:tab w:val="right" w:pos="2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نسخ عن بطاقات التعريف (هوية / </w:t>
      </w:r>
      <w:r w:rsidR="00E454F2" w:rsidRPr="004D308E">
        <w:rPr>
          <w:rFonts w:asciiTheme="majorBidi" w:hAnsiTheme="majorBidi" w:cstheme="majorBidi"/>
          <w:sz w:val="32"/>
          <w:szCs w:val="32"/>
          <w:rtl/>
          <w:lang w:bidi="ar-LB"/>
        </w:rPr>
        <w:t>جواز سفر)لكل شخص يمثل العارض (</w:t>
      </w:r>
      <w:r w:rsidRPr="004D308E">
        <w:rPr>
          <w:rFonts w:asciiTheme="majorBidi" w:hAnsiTheme="majorBidi" w:cstheme="majorBidi"/>
          <w:sz w:val="32"/>
          <w:szCs w:val="32"/>
          <w:rtl/>
          <w:lang w:bidi="ar-LB"/>
        </w:rPr>
        <w:t xml:space="preserve">من ينوب عن </w:t>
      </w:r>
    </w:p>
    <w:p w:rsidR="00E84E23" w:rsidRPr="004D308E" w:rsidRDefault="00E84E23" w:rsidP="00E454F2">
      <w:pPr>
        <w:pStyle w:val="NoSpacing"/>
        <w:tabs>
          <w:tab w:val="right" w:pos="-64"/>
          <w:tab w:val="right" w:pos="26"/>
          <w:tab w:val="right" w:pos="386"/>
        </w:tabs>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العارض في علاقته مع سلطة التعاقد :وكيل قانوني ، ممثل الشخص </w:t>
      </w:r>
      <w:r w:rsidR="003F373B" w:rsidRPr="004D308E">
        <w:rPr>
          <w:rFonts w:asciiTheme="majorBidi" w:hAnsiTheme="majorBidi" w:cstheme="majorBidi"/>
          <w:sz w:val="32"/>
          <w:szCs w:val="32"/>
          <w:rtl/>
          <w:lang w:bidi="ar-LB"/>
        </w:rPr>
        <w:t>المعنوي او المفوض بالتوقيع عنه</w:t>
      </w:r>
      <w:r w:rsidRPr="004D308E">
        <w:rPr>
          <w:rFonts w:asciiTheme="majorBidi" w:hAnsiTheme="majorBidi" w:cstheme="majorBidi"/>
          <w:sz w:val="32"/>
          <w:szCs w:val="32"/>
          <w:rtl/>
          <w:lang w:bidi="ar-LB"/>
        </w:rPr>
        <w:t>)</w:t>
      </w:r>
      <w:r w:rsidR="003F373B" w:rsidRPr="004D308E">
        <w:rPr>
          <w:rFonts w:asciiTheme="majorBidi" w:hAnsiTheme="majorBidi" w:cstheme="majorBidi"/>
          <w:sz w:val="32"/>
          <w:szCs w:val="32"/>
          <w:rtl/>
          <w:lang w:bidi="ar-LB"/>
        </w:rPr>
        <w:t>.</w:t>
      </w:r>
    </w:p>
    <w:p w:rsidR="00E84E23" w:rsidRPr="004D308E" w:rsidRDefault="00E84E23" w:rsidP="00146FD4">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مستند تصريح النزاهة موقعا وفقا للأصول من قبل العارض (مرفق ربطا).</w:t>
      </w:r>
    </w:p>
    <w:p w:rsidR="00BB4C19" w:rsidRPr="004D308E" w:rsidRDefault="00BB4C19" w:rsidP="00146FD4">
      <w:pPr>
        <w:pStyle w:val="NoSpacing"/>
        <w:numPr>
          <w:ilvl w:val="0"/>
          <w:numId w:val="10"/>
        </w:numPr>
        <w:tabs>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براءة ذمة من نقابة المهندسين صالحة بتاريخ جلسة التلزيم وذلك للمهندسين </w:t>
      </w:r>
      <w:r w:rsidR="009E664E" w:rsidRPr="004D308E">
        <w:rPr>
          <w:rFonts w:asciiTheme="majorBidi" w:hAnsiTheme="majorBidi" w:cstheme="majorBidi"/>
          <w:sz w:val="32"/>
          <w:szCs w:val="32"/>
          <w:rtl/>
          <w:lang w:bidi="ar-LB"/>
        </w:rPr>
        <w:t xml:space="preserve">العارضين، </w:t>
      </w:r>
      <w:r w:rsidRPr="004D308E">
        <w:rPr>
          <w:rFonts w:asciiTheme="majorBidi" w:hAnsiTheme="majorBidi" w:cstheme="majorBidi"/>
          <w:sz w:val="32"/>
          <w:szCs w:val="32"/>
          <w:rtl/>
          <w:lang w:bidi="ar-LB"/>
        </w:rPr>
        <w:t>او براءة ذمة من نقابة المهندسين صالحة بتاريخ جلسة التلزيم</w:t>
      </w:r>
      <w:r w:rsidR="00DA5BB0" w:rsidRPr="004D308E">
        <w:rPr>
          <w:rFonts w:asciiTheme="majorBidi" w:hAnsiTheme="majorBidi" w:cstheme="majorBidi"/>
          <w:sz w:val="32"/>
          <w:szCs w:val="32"/>
          <w:rtl/>
          <w:lang w:bidi="ar-LB"/>
        </w:rPr>
        <w:t xml:space="preserve"> للمهندس الوكيل المكلف من قبل العارض بإدارة المشروع</w:t>
      </w:r>
      <w:r w:rsidRPr="004D308E">
        <w:rPr>
          <w:rFonts w:asciiTheme="majorBidi" w:hAnsiTheme="majorBidi" w:cstheme="majorBidi"/>
          <w:sz w:val="32"/>
          <w:szCs w:val="32"/>
          <w:rtl/>
          <w:lang w:bidi="ar-LB"/>
        </w:rPr>
        <w:t>.</w:t>
      </w:r>
    </w:p>
    <w:p w:rsidR="009E73D7" w:rsidRPr="004D308E" w:rsidRDefault="009E73D7" w:rsidP="009B4B71">
      <w:pPr>
        <w:pStyle w:val="NoSpacing"/>
        <w:numPr>
          <w:ilvl w:val="0"/>
          <w:numId w:val="10"/>
        </w:numPr>
        <w:tabs>
          <w:tab w:val="right" w:pos="11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إفادة من نقابة المقاولين لا يعود تاريخها ل</w:t>
      </w:r>
      <w:r w:rsidR="009E664E" w:rsidRPr="004D308E">
        <w:rPr>
          <w:rFonts w:asciiTheme="majorBidi" w:hAnsiTheme="majorBidi" w:cstheme="majorBidi"/>
          <w:sz w:val="32"/>
          <w:szCs w:val="32"/>
          <w:rtl/>
          <w:lang w:bidi="ar-LB"/>
        </w:rPr>
        <w:t>أكثر من ستة أشهر تثبت أن</w:t>
      </w:r>
      <w:r w:rsidRPr="004D308E">
        <w:rPr>
          <w:rFonts w:asciiTheme="majorBidi" w:hAnsiTheme="majorBidi" w:cstheme="majorBidi"/>
          <w:sz w:val="32"/>
          <w:szCs w:val="32"/>
          <w:rtl/>
          <w:lang w:bidi="ar-LB"/>
        </w:rPr>
        <w:t xml:space="preserve"> العارض هو عضو في النقابة.</w:t>
      </w:r>
    </w:p>
    <w:p w:rsidR="009E73D7" w:rsidRPr="004D308E" w:rsidRDefault="009E73D7" w:rsidP="00494021">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العارض </w:t>
      </w:r>
      <w:r w:rsidR="00E64E36" w:rsidRPr="004D308E">
        <w:rPr>
          <w:rFonts w:asciiTheme="majorBidi" w:hAnsiTheme="majorBidi" w:cstheme="majorBidi"/>
          <w:sz w:val="32"/>
          <w:szCs w:val="32"/>
          <w:rtl/>
          <w:lang w:bidi="ar-LB"/>
        </w:rPr>
        <w:t>إما أ</w:t>
      </w:r>
      <w:r w:rsidRPr="004D308E">
        <w:rPr>
          <w:rFonts w:asciiTheme="majorBidi" w:hAnsiTheme="majorBidi" w:cstheme="majorBidi"/>
          <w:sz w:val="32"/>
          <w:szCs w:val="32"/>
          <w:rtl/>
          <w:lang w:bidi="ar-LB"/>
        </w:rPr>
        <w:t>ن يكون مهندسا</w:t>
      </w:r>
      <w:r w:rsidR="00494021" w:rsidRPr="004D308E">
        <w:rPr>
          <w:rFonts w:asciiTheme="majorBidi" w:hAnsiTheme="majorBidi" w:cstheme="majorBidi"/>
          <w:sz w:val="32"/>
          <w:szCs w:val="32"/>
          <w:rtl/>
          <w:lang w:bidi="ar-LB"/>
        </w:rPr>
        <w:t xml:space="preserve">" </w:t>
      </w:r>
      <w:r w:rsidR="004D423D" w:rsidRPr="004D308E">
        <w:rPr>
          <w:rFonts w:asciiTheme="majorBidi" w:hAnsiTheme="majorBidi" w:cstheme="majorBidi"/>
          <w:sz w:val="32"/>
          <w:szCs w:val="32"/>
          <w:rtl/>
          <w:lang w:bidi="ar-LB"/>
        </w:rPr>
        <w:t>مدنيا</w:t>
      </w:r>
      <w:r w:rsidR="00CE3B16"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 xml:space="preserve">لديه </w:t>
      </w:r>
      <w:r w:rsidR="00D31B06" w:rsidRPr="004D308E">
        <w:rPr>
          <w:rFonts w:asciiTheme="majorBidi" w:hAnsiTheme="majorBidi" w:cstheme="majorBidi"/>
          <w:sz w:val="32"/>
          <w:szCs w:val="32"/>
          <w:rtl/>
          <w:lang w:bidi="ar-LB"/>
        </w:rPr>
        <w:t xml:space="preserve">إفادة </w:t>
      </w:r>
      <w:r w:rsidR="00E64E36" w:rsidRPr="004D308E">
        <w:rPr>
          <w:rFonts w:asciiTheme="majorBidi" w:hAnsiTheme="majorBidi" w:cstheme="majorBidi"/>
          <w:sz w:val="32"/>
          <w:szCs w:val="32"/>
          <w:rtl/>
          <w:lang w:bidi="ar-LB"/>
        </w:rPr>
        <w:t>خبرة لا تقل عن  عشر سنوات أ</w:t>
      </w:r>
      <w:r w:rsidRPr="004D308E">
        <w:rPr>
          <w:rFonts w:asciiTheme="majorBidi" w:hAnsiTheme="majorBidi" w:cstheme="majorBidi"/>
          <w:sz w:val="32"/>
          <w:szCs w:val="32"/>
          <w:rtl/>
          <w:lang w:bidi="ar-LB"/>
        </w:rPr>
        <w:t xml:space="preserve">و يعمل لدى العارض مهندسا" </w:t>
      </w:r>
      <w:r w:rsidR="004D423D" w:rsidRPr="004D308E">
        <w:rPr>
          <w:rFonts w:asciiTheme="majorBidi" w:hAnsiTheme="majorBidi" w:cstheme="majorBidi"/>
          <w:sz w:val="32"/>
          <w:szCs w:val="32"/>
          <w:rtl/>
          <w:lang w:bidi="ar-LB"/>
        </w:rPr>
        <w:t>مدنيا</w:t>
      </w:r>
      <w:r w:rsidRPr="004D308E">
        <w:rPr>
          <w:rFonts w:asciiTheme="majorBidi" w:hAnsiTheme="majorBidi" w:cstheme="majorBidi"/>
          <w:sz w:val="32"/>
          <w:szCs w:val="32"/>
          <w:rtl/>
          <w:lang w:bidi="ar-LB"/>
        </w:rPr>
        <w:t xml:space="preserve">" لديه </w:t>
      </w:r>
      <w:r w:rsidR="00D31B06" w:rsidRPr="004D308E">
        <w:rPr>
          <w:rFonts w:asciiTheme="majorBidi" w:hAnsiTheme="majorBidi" w:cstheme="majorBidi"/>
          <w:sz w:val="32"/>
          <w:szCs w:val="32"/>
          <w:rtl/>
          <w:lang w:bidi="ar-LB"/>
        </w:rPr>
        <w:t xml:space="preserve">إفادة </w:t>
      </w:r>
      <w:r w:rsidRPr="004D308E">
        <w:rPr>
          <w:rFonts w:asciiTheme="majorBidi" w:hAnsiTheme="majorBidi" w:cstheme="majorBidi"/>
          <w:sz w:val="32"/>
          <w:szCs w:val="32"/>
          <w:rtl/>
          <w:lang w:bidi="ar-LB"/>
        </w:rPr>
        <w:t xml:space="preserve">خبرة لا تقل عن  عشر سنوات </w:t>
      </w:r>
      <w:r w:rsidR="00772CB5" w:rsidRPr="004D308E">
        <w:rPr>
          <w:rFonts w:asciiTheme="majorBidi" w:hAnsiTheme="majorBidi" w:cstheme="majorBidi"/>
          <w:sz w:val="32"/>
          <w:szCs w:val="32"/>
          <w:rtl/>
          <w:lang w:bidi="ar-LB"/>
        </w:rPr>
        <w:t>سيكون</w:t>
      </w:r>
      <w:r w:rsidRPr="004D308E">
        <w:rPr>
          <w:rFonts w:asciiTheme="majorBidi" w:hAnsiTheme="majorBidi" w:cstheme="majorBidi"/>
          <w:sz w:val="32"/>
          <w:szCs w:val="32"/>
          <w:rtl/>
          <w:lang w:bidi="ar-LB"/>
        </w:rPr>
        <w:t xml:space="preserve"> مديرا للمشروع موضوع المناقصة </w:t>
      </w:r>
      <w:r w:rsidR="00772CB5" w:rsidRPr="004D308E">
        <w:rPr>
          <w:rFonts w:asciiTheme="majorBidi" w:hAnsiTheme="majorBidi" w:cstheme="majorBidi"/>
          <w:sz w:val="32"/>
          <w:szCs w:val="32"/>
          <w:rtl/>
          <w:lang w:bidi="ar-LB"/>
        </w:rPr>
        <w:t>.</w:t>
      </w:r>
    </w:p>
    <w:p w:rsidR="009E73D7" w:rsidRPr="004D308E" w:rsidRDefault="009E73D7" w:rsidP="00146FD4">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 يجب على العارض ابراز افادة تثبت تنفيذه لمشاريع مما</w:t>
      </w:r>
      <w:r w:rsidR="00A95D9E" w:rsidRPr="004D308E">
        <w:rPr>
          <w:rFonts w:asciiTheme="majorBidi" w:hAnsiTheme="majorBidi" w:cstheme="majorBidi"/>
          <w:sz w:val="32"/>
          <w:szCs w:val="32"/>
          <w:rtl/>
          <w:lang w:bidi="ar-LB"/>
        </w:rPr>
        <w:t>ثلة خلال السنوات ال</w:t>
      </w:r>
      <w:r w:rsidR="00CF1524" w:rsidRPr="004D308E">
        <w:rPr>
          <w:rFonts w:asciiTheme="majorBidi" w:hAnsiTheme="majorBidi" w:cstheme="majorBidi"/>
          <w:sz w:val="32"/>
          <w:szCs w:val="32"/>
          <w:rtl/>
          <w:lang w:bidi="ar-LB"/>
        </w:rPr>
        <w:t>عشر</w:t>
      </w:r>
      <w:r w:rsidR="00A95D9E" w:rsidRPr="004D308E">
        <w:rPr>
          <w:rFonts w:asciiTheme="majorBidi" w:hAnsiTheme="majorBidi" w:cstheme="majorBidi"/>
          <w:sz w:val="32"/>
          <w:szCs w:val="32"/>
          <w:rtl/>
          <w:lang w:bidi="ar-LB"/>
        </w:rPr>
        <w:t xml:space="preserve"> الماضية</w:t>
      </w:r>
      <w:r w:rsidR="00D31B06" w:rsidRPr="004D308E">
        <w:rPr>
          <w:rFonts w:asciiTheme="majorBidi" w:hAnsiTheme="majorBidi" w:cstheme="majorBidi"/>
          <w:sz w:val="32"/>
          <w:szCs w:val="32"/>
          <w:rtl/>
          <w:lang w:bidi="ar-LB"/>
        </w:rPr>
        <w:t>.</w:t>
      </w:r>
    </w:p>
    <w:p w:rsidR="009E73D7" w:rsidRPr="004D308E" w:rsidRDefault="009E73D7" w:rsidP="00322DA6">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إيصال من صندوق مجلس الجنوب يثبت تسديد</w:t>
      </w:r>
      <w:r w:rsidR="00D31B06" w:rsidRPr="004D308E">
        <w:rPr>
          <w:rFonts w:asciiTheme="majorBidi" w:hAnsiTheme="majorBidi" w:cstheme="majorBidi"/>
          <w:sz w:val="32"/>
          <w:szCs w:val="32"/>
          <w:rtl/>
          <w:lang w:bidi="ar-LB"/>
        </w:rPr>
        <w:t xml:space="preserve"> ثمن الملف</w:t>
      </w:r>
      <w:r w:rsidRPr="004D308E">
        <w:rPr>
          <w:rFonts w:asciiTheme="majorBidi" w:hAnsiTheme="majorBidi" w:cstheme="majorBidi"/>
          <w:sz w:val="32"/>
          <w:szCs w:val="32"/>
          <w:rtl/>
          <w:lang w:bidi="ar-LB"/>
        </w:rPr>
        <w:t>.</w:t>
      </w:r>
    </w:p>
    <w:p w:rsidR="009E73D7" w:rsidRDefault="009E73D7" w:rsidP="00322DA6">
      <w:pPr>
        <w:pStyle w:val="NoSpacing"/>
        <w:numPr>
          <w:ilvl w:val="0"/>
          <w:numId w:val="10"/>
        </w:numPr>
        <w:tabs>
          <w:tab w:val="right" w:pos="2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نموذج أساسي عن توقيع </w:t>
      </w:r>
      <w:r w:rsidR="00483C22" w:rsidRPr="004D308E">
        <w:rPr>
          <w:rFonts w:asciiTheme="majorBidi" w:hAnsiTheme="majorBidi" w:cstheme="majorBidi"/>
          <w:sz w:val="32"/>
          <w:szCs w:val="32"/>
          <w:rtl/>
          <w:lang w:bidi="ar-LB"/>
        </w:rPr>
        <w:t xml:space="preserve">المهندس </w:t>
      </w:r>
      <w:r w:rsidR="00E64E36" w:rsidRPr="004D308E">
        <w:rPr>
          <w:rFonts w:asciiTheme="majorBidi" w:hAnsiTheme="majorBidi" w:cstheme="majorBidi"/>
          <w:sz w:val="32"/>
          <w:szCs w:val="32"/>
          <w:rtl/>
          <w:lang w:bidi="ar-LB"/>
        </w:rPr>
        <w:t xml:space="preserve">وكيل العارض مصدّق لدى </w:t>
      </w:r>
      <w:r w:rsidRPr="004D308E">
        <w:rPr>
          <w:rFonts w:asciiTheme="majorBidi" w:hAnsiTheme="majorBidi" w:cstheme="majorBidi"/>
          <w:sz w:val="32"/>
          <w:szCs w:val="32"/>
          <w:rtl/>
          <w:lang w:bidi="ar-LB"/>
        </w:rPr>
        <w:t>كاتب العدل، لا يعود تاريخه لأكثر من ستة أشهر من تاريخ جلسة التلزيم ؛ وتقبل الص</w:t>
      </w:r>
      <w:r w:rsidR="00E64E36" w:rsidRPr="004D308E">
        <w:rPr>
          <w:rFonts w:asciiTheme="majorBidi" w:hAnsiTheme="majorBidi" w:cstheme="majorBidi"/>
          <w:sz w:val="32"/>
          <w:szCs w:val="32"/>
          <w:rtl/>
          <w:lang w:bidi="ar-LB"/>
        </w:rPr>
        <w:t xml:space="preserve">ور طبق الأصل المصادق عليها من </w:t>
      </w:r>
      <w:r w:rsidRPr="004D308E">
        <w:rPr>
          <w:rFonts w:asciiTheme="majorBidi" w:hAnsiTheme="majorBidi" w:cstheme="majorBidi"/>
          <w:sz w:val="32"/>
          <w:szCs w:val="32"/>
          <w:rtl/>
          <w:lang w:bidi="ar-LB"/>
        </w:rPr>
        <w:t>كاتب العدل إذا كان النموذج الأساسي موقعاً ضمن مدة الستة أشهر المذكورة آنفاً.</w:t>
      </w:r>
    </w:p>
    <w:p w:rsidR="001C3FBE" w:rsidRPr="004D308E" w:rsidRDefault="001C3FBE" w:rsidP="001C3FBE">
      <w:pPr>
        <w:pStyle w:val="NoSpacing"/>
        <w:numPr>
          <w:ilvl w:val="0"/>
          <w:numId w:val="10"/>
        </w:numPr>
        <w:tabs>
          <w:tab w:val="right" w:pos="26"/>
          <w:tab w:val="right" w:pos="386"/>
        </w:tabs>
        <w:bidi/>
        <w:spacing w:line="276" w:lineRule="auto"/>
        <w:ind w:left="-64" w:firstLine="0"/>
        <w:jc w:val="both"/>
        <w:rPr>
          <w:rFonts w:asciiTheme="majorBidi" w:hAnsiTheme="majorBidi" w:cstheme="majorBidi"/>
          <w:sz w:val="32"/>
          <w:szCs w:val="32"/>
          <w:lang w:bidi="ar-LB"/>
        </w:rPr>
      </w:pPr>
      <w:r>
        <w:rPr>
          <w:rFonts w:asciiTheme="majorBidi" w:hAnsiTheme="majorBidi" w:cstheme="majorBidi" w:hint="cs"/>
          <w:sz w:val="32"/>
          <w:szCs w:val="32"/>
          <w:rtl/>
          <w:lang w:bidi="ar-LB"/>
        </w:rPr>
        <w:t>مستند تصريح معاينة موقع العمل موقعا من قبل العارض نافيا للجهالة (مرفقا ربطا).</w:t>
      </w:r>
    </w:p>
    <w:p w:rsidR="00AF21DB" w:rsidRPr="004D308E" w:rsidRDefault="00AF21DB" w:rsidP="009B4B71">
      <w:pPr>
        <w:pStyle w:val="NoSpacing"/>
        <w:numPr>
          <w:ilvl w:val="0"/>
          <w:numId w:val="36"/>
        </w:numPr>
        <w:tabs>
          <w:tab w:val="right" w:pos="-154"/>
          <w:tab w:val="right" w:pos="-64"/>
          <w:tab w:val="right" w:pos="26"/>
          <w:tab w:val="right" w:pos="386"/>
        </w:tabs>
        <w:bidi/>
        <w:spacing w:line="276" w:lineRule="auto"/>
        <w:ind w:left="-64" w:firstLine="0"/>
        <w:rPr>
          <w:rFonts w:asciiTheme="majorBidi" w:hAnsiTheme="majorBidi" w:cstheme="majorBidi"/>
          <w:b/>
          <w:bCs/>
          <w:sz w:val="32"/>
          <w:szCs w:val="32"/>
          <w:lang w:bidi="ar-LB"/>
        </w:rPr>
      </w:pPr>
      <w:r w:rsidRPr="004D308E">
        <w:rPr>
          <w:rFonts w:asciiTheme="majorBidi" w:hAnsiTheme="majorBidi" w:cstheme="majorBidi"/>
          <w:b/>
          <w:bCs/>
          <w:sz w:val="32"/>
          <w:szCs w:val="32"/>
          <w:u w:val="single"/>
          <w:rtl/>
          <w:lang w:bidi="ar-LB"/>
        </w:rPr>
        <w:t xml:space="preserve">في حال إشتراك عارض أجنبي </w:t>
      </w:r>
      <w:r w:rsidR="001C6490" w:rsidRPr="004D308E">
        <w:rPr>
          <w:rFonts w:asciiTheme="majorBidi" w:hAnsiTheme="majorBidi" w:cstheme="majorBidi"/>
          <w:b/>
          <w:bCs/>
          <w:sz w:val="32"/>
          <w:szCs w:val="32"/>
          <w:u w:val="single"/>
          <w:rtl/>
          <w:lang w:bidi="ar-LB"/>
        </w:rPr>
        <w:t xml:space="preserve">، يتوجب </w:t>
      </w:r>
      <w:r w:rsidRPr="004D308E">
        <w:rPr>
          <w:rFonts w:asciiTheme="majorBidi" w:hAnsiTheme="majorBidi" w:cstheme="majorBidi"/>
          <w:b/>
          <w:bCs/>
          <w:sz w:val="32"/>
          <w:szCs w:val="32"/>
          <w:u w:val="single"/>
          <w:rtl/>
          <w:lang w:bidi="ar-LB"/>
        </w:rPr>
        <w:t>على هذا العارض ان يُراعي أحد الشروط التالية</w:t>
      </w:r>
      <w:r w:rsidRPr="004D308E">
        <w:rPr>
          <w:rFonts w:asciiTheme="majorBidi" w:hAnsiTheme="majorBidi" w:cstheme="majorBidi"/>
          <w:b/>
          <w:bCs/>
          <w:sz w:val="32"/>
          <w:szCs w:val="32"/>
          <w:rtl/>
          <w:lang w:bidi="ar-LB"/>
        </w:rPr>
        <w:t>:</w:t>
      </w:r>
    </w:p>
    <w:p w:rsidR="00AF21DB" w:rsidRPr="004D308E" w:rsidRDefault="005E49EA" w:rsidP="00E454F2">
      <w:pPr>
        <w:pStyle w:val="NoSpacing"/>
        <w:numPr>
          <w:ilvl w:val="0"/>
          <w:numId w:val="37"/>
        </w:numPr>
        <w:tabs>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أن يكون من ضمن إئت</w:t>
      </w:r>
      <w:r w:rsidR="00AF21DB" w:rsidRPr="004D308E">
        <w:rPr>
          <w:rFonts w:asciiTheme="majorBidi" w:hAnsiTheme="majorBidi" w:cstheme="majorBidi"/>
          <w:sz w:val="32"/>
          <w:szCs w:val="32"/>
          <w:rtl/>
          <w:lang w:bidi="ar-LB"/>
        </w:rPr>
        <w:t>لاف يضم شركة لبنانية على الأقل تتوفر فيها الشروط المطلوبة بموجب دفتر الشروط الخاص بالصفقة.</w:t>
      </w:r>
    </w:p>
    <w:p w:rsidR="00AF21DB" w:rsidRPr="004D308E" w:rsidRDefault="00AF21DB" w:rsidP="00E454F2">
      <w:pPr>
        <w:pStyle w:val="NoSpacing"/>
        <w:numPr>
          <w:ilvl w:val="0"/>
          <w:numId w:val="37"/>
        </w:numPr>
        <w:tabs>
          <w:tab w:val="right" w:pos="-64"/>
          <w:tab w:val="right" w:pos="2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الحضور الشخصي للمثل القانوني عن الشركة للمشاركة في إجراءات الشراء.</w:t>
      </w:r>
    </w:p>
    <w:p w:rsidR="00AF21DB" w:rsidRPr="004D308E" w:rsidRDefault="00AF21DB" w:rsidP="00E454F2">
      <w:pPr>
        <w:pStyle w:val="NoSpacing"/>
        <w:numPr>
          <w:ilvl w:val="0"/>
          <w:numId w:val="37"/>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أن يكون لها وكيل أو ممثل في لبنان مكلّف توقيع العقد عنها.</w:t>
      </w:r>
    </w:p>
    <w:p w:rsidR="00AF21DB" w:rsidRPr="004D308E" w:rsidRDefault="00AF21DB" w:rsidP="001C6490">
      <w:pPr>
        <w:pStyle w:val="NoSpacing"/>
        <w:tabs>
          <w:tab w:val="right" w:pos="836"/>
        </w:tabs>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إضافة الى الش</w:t>
      </w:r>
      <w:r w:rsidR="00D31B06" w:rsidRPr="004D308E">
        <w:rPr>
          <w:rFonts w:asciiTheme="majorBidi" w:hAnsiTheme="majorBidi" w:cstheme="majorBidi"/>
          <w:b/>
          <w:bCs/>
          <w:sz w:val="32"/>
          <w:szCs w:val="32"/>
          <w:u w:val="single"/>
          <w:rtl/>
          <w:lang w:bidi="ar-LB"/>
        </w:rPr>
        <w:t>روط أعلاه ، يتوجب على العارض ال</w:t>
      </w:r>
      <w:r w:rsidRPr="004D308E">
        <w:rPr>
          <w:rFonts w:asciiTheme="majorBidi" w:hAnsiTheme="majorBidi" w:cstheme="majorBidi"/>
          <w:b/>
          <w:bCs/>
          <w:sz w:val="32"/>
          <w:szCs w:val="32"/>
          <w:u w:val="single"/>
          <w:rtl/>
          <w:lang w:bidi="ar-LB"/>
        </w:rPr>
        <w:t>اجنبي تقديم ما يلي:</w:t>
      </w:r>
    </w:p>
    <w:p w:rsidR="00AF21DB" w:rsidRPr="004D308E" w:rsidRDefault="00AF21DB" w:rsidP="00E454F2">
      <w:pPr>
        <w:pStyle w:val="NoSpacing"/>
        <w:numPr>
          <w:ilvl w:val="0"/>
          <w:numId w:val="4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شهادة تسجيل الشركة أو المؤسسة لدى المراجع المختصة في بلده.</w:t>
      </w:r>
    </w:p>
    <w:p w:rsidR="00AF21DB" w:rsidRPr="004D308E" w:rsidRDefault="00AF21DB" w:rsidP="00E454F2">
      <w:pPr>
        <w:pStyle w:val="NoSpacing"/>
        <w:numPr>
          <w:ilvl w:val="0"/>
          <w:numId w:val="4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إفادة من وزارة الأقتصاد والتجارة اللبنانية تُثبت إنطباق أحكام قانون مقاطعة العدو </w:t>
      </w:r>
      <w:r w:rsidR="00E0594C" w:rsidRPr="004D308E">
        <w:rPr>
          <w:rFonts w:asciiTheme="majorBidi" w:hAnsiTheme="majorBidi" w:cstheme="majorBidi"/>
          <w:sz w:val="32"/>
          <w:szCs w:val="32"/>
          <w:rtl/>
          <w:lang w:bidi="ar-LB"/>
        </w:rPr>
        <w:t>الإ</w:t>
      </w:r>
      <w:r w:rsidRPr="004D308E">
        <w:rPr>
          <w:rFonts w:asciiTheme="majorBidi" w:hAnsiTheme="majorBidi" w:cstheme="majorBidi"/>
          <w:sz w:val="32"/>
          <w:szCs w:val="32"/>
          <w:rtl/>
          <w:lang w:bidi="ar-LB"/>
        </w:rPr>
        <w:t>سرائيلي على العارض.</w:t>
      </w:r>
    </w:p>
    <w:p w:rsidR="00AF21DB" w:rsidRPr="004D308E" w:rsidRDefault="00AF21DB" w:rsidP="00E454F2">
      <w:pPr>
        <w:pStyle w:val="NoSpacing"/>
        <w:numPr>
          <w:ilvl w:val="0"/>
          <w:numId w:val="40"/>
        </w:numPr>
        <w:tabs>
          <w:tab w:val="right" w:pos="-244"/>
          <w:tab w:val="right" w:pos="-154"/>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lastRenderedPageBreak/>
        <w:t>الإفادات المطلوبة بموجب الفقرة (أولاً – أ) أعلاه بحسب قوانين البلد الذي يوجد فيهالعارض،على أن تكون هذه الإفادات مصدّقة وفقاً للأصول من المراجع المختصة.</w:t>
      </w:r>
    </w:p>
    <w:p w:rsidR="00AF21DB" w:rsidRPr="004D308E" w:rsidRDefault="00E454F2" w:rsidP="00E454F2">
      <w:pPr>
        <w:pStyle w:val="NoSpacing"/>
        <w:tabs>
          <w:tab w:val="right" w:pos="836"/>
        </w:tabs>
        <w:bidi/>
        <w:spacing w:line="276" w:lineRule="auto"/>
        <w:ind w:left="-64"/>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4.</w:t>
      </w:r>
      <w:r w:rsidR="001C6490" w:rsidRPr="004D308E">
        <w:rPr>
          <w:rFonts w:asciiTheme="majorBidi" w:hAnsiTheme="majorBidi" w:cstheme="majorBidi"/>
          <w:sz w:val="32"/>
          <w:szCs w:val="32"/>
          <w:rtl/>
          <w:lang w:bidi="ar-LB"/>
        </w:rPr>
        <w:t>يحدّد تاريخ صلاحية ك</w:t>
      </w:r>
      <w:r w:rsidR="004F61CD" w:rsidRPr="004D308E">
        <w:rPr>
          <w:rFonts w:asciiTheme="majorBidi" w:hAnsiTheme="majorBidi" w:cstheme="majorBidi"/>
          <w:sz w:val="32"/>
          <w:szCs w:val="32"/>
          <w:rtl/>
          <w:lang w:bidi="ar-LB"/>
        </w:rPr>
        <w:t>ل</w:t>
      </w:r>
      <w:r w:rsidR="001C6490" w:rsidRPr="004D308E">
        <w:rPr>
          <w:rFonts w:asciiTheme="majorBidi" w:hAnsiTheme="majorBidi" w:cstheme="majorBidi"/>
          <w:sz w:val="32"/>
          <w:szCs w:val="32"/>
          <w:rtl/>
          <w:lang w:bidi="ar-LB"/>
        </w:rPr>
        <w:t xml:space="preserve"> إفادة وفقاً لطبيعتها على أن لا يزيد عن ستة أشهر من تاريخ جلسة فض العروض وذلك بالنسبة للإفادات</w:t>
      </w:r>
      <w:r w:rsidR="003F373B" w:rsidRPr="004D308E">
        <w:rPr>
          <w:rFonts w:asciiTheme="majorBidi" w:hAnsiTheme="majorBidi" w:cstheme="majorBidi"/>
          <w:sz w:val="32"/>
          <w:szCs w:val="32"/>
          <w:rtl/>
          <w:lang w:bidi="ar-LB"/>
        </w:rPr>
        <w:t xml:space="preserve"> التي تصدر دون تاريخ صلاحية </w:t>
      </w:r>
    </w:p>
    <w:p w:rsidR="009E73D7" w:rsidRPr="004D308E" w:rsidRDefault="009E73D7" w:rsidP="00521B4B">
      <w:pPr>
        <w:pStyle w:val="NoSpacing"/>
        <w:bidi/>
        <w:spacing w:line="276" w:lineRule="auto"/>
        <w:ind w:left="9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لا يجوز أن يتضمن هذا الغلاف أي معلومات عن العرض المالي.</w:t>
      </w:r>
    </w:p>
    <w:p w:rsidR="009E73D7" w:rsidRPr="004D308E" w:rsidRDefault="009E73D7" w:rsidP="003C7492">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ثانياً</w:t>
      </w:r>
      <w:r w:rsidRPr="004D308E">
        <w:rPr>
          <w:rFonts w:asciiTheme="majorBidi" w:hAnsiTheme="majorBidi" w:cstheme="majorBidi"/>
          <w:b/>
          <w:bCs/>
          <w:sz w:val="32"/>
          <w:szCs w:val="32"/>
          <w:rtl/>
          <w:lang w:bidi="ar-LB"/>
        </w:rPr>
        <w:t>:</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الغلاف الثاني</w:t>
      </w:r>
      <w:r w:rsidR="001C6490" w:rsidRPr="004D308E">
        <w:rPr>
          <w:rFonts w:asciiTheme="majorBidi" w:hAnsiTheme="majorBidi" w:cstheme="majorBidi"/>
          <w:b/>
          <w:bCs/>
          <w:sz w:val="32"/>
          <w:szCs w:val="32"/>
          <w:u w:val="single"/>
          <w:rtl/>
          <w:lang w:bidi="ar-LB"/>
        </w:rPr>
        <w:t xml:space="preserve">  (بيان الأسعار)</w:t>
      </w:r>
      <w:r w:rsidR="001C6490" w:rsidRPr="004D308E">
        <w:rPr>
          <w:rFonts w:asciiTheme="majorBidi" w:hAnsiTheme="majorBidi" w:cstheme="majorBidi"/>
          <w:b/>
          <w:bCs/>
          <w:sz w:val="32"/>
          <w:szCs w:val="32"/>
          <w:rtl/>
          <w:lang w:bidi="ar-LB"/>
        </w:rPr>
        <w:t>:</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يقدم العارض بياناً بالأسعار يتضمن السعر الإفرادي مدوناً بالأرقام والأحرف دون حك أو شطب أو تطريس أو زيادة كلمات غير موقّع تجاهها.</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يشمل السعر الضرائب والرسوم والمصاريف مهما كان نوعها.</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وفي حال خضوع </w:t>
      </w:r>
      <w:r w:rsidR="00852589" w:rsidRPr="004D308E">
        <w:rPr>
          <w:rFonts w:asciiTheme="majorBidi" w:hAnsiTheme="majorBidi" w:cstheme="majorBidi"/>
          <w:sz w:val="32"/>
          <w:szCs w:val="32"/>
          <w:rtl/>
          <w:lang w:bidi="ar-LB"/>
        </w:rPr>
        <w:t>العارض</w:t>
      </w:r>
      <w:r w:rsidRPr="004D308E">
        <w:rPr>
          <w:rFonts w:asciiTheme="majorBidi" w:hAnsiTheme="majorBidi" w:cstheme="majorBidi"/>
          <w:sz w:val="32"/>
          <w:szCs w:val="32"/>
          <w:rtl/>
          <w:lang w:bidi="ar-LB"/>
        </w:rPr>
        <w:t xml:space="preserve"> للضريبة على القيمة المضافة عليه أن </w:t>
      </w:r>
      <w:r w:rsidR="00867638" w:rsidRPr="004D308E">
        <w:rPr>
          <w:rFonts w:asciiTheme="majorBidi" w:hAnsiTheme="majorBidi" w:cstheme="majorBidi"/>
          <w:sz w:val="32"/>
          <w:szCs w:val="32"/>
          <w:rtl/>
          <w:lang w:bidi="ar-LB"/>
        </w:rPr>
        <w:t xml:space="preserve">يشمل </w:t>
      </w:r>
      <w:r w:rsidRPr="004D308E">
        <w:rPr>
          <w:rFonts w:asciiTheme="majorBidi" w:hAnsiTheme="majorBidi" w:cstheme="majorBidi"/>
          <w:sz w:val="32"/>
          <w:szCs w:val="32"/>
          <w:rtl/>
          <w:lang w:bidi="ar-LB"/>
        </w:rPr>
        <w:t xml:space="preserve">سعره الإجمالي للصفقة الضريبة على القيمة المضافة. </w:t>
      </w:r>
    </w:p>
    <w:p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في حال الإختلاف بين الأرقام والأحرف يؤخذ بالسعر الإفرادي المُدون بالأحرف، ويرفض السعر غير المدون بالأحرف الكاملة والأرقام معاً.</w:t>
      </w:r>
    </w:p>
    <w:p w:rsidR="009E73D7" w:rsidRPr="004D308E" w:rsidRDefault="009E73D7" w:rsidP="00D321FC">
      <w:pPr>
        <w:pStyle w:val="NoSpacing"/>
        <w:bidi/>
        <w:spacing w:line="276" w:lineRule="auto"/>
        <w:jc w:val="both"/>
        <w:rPr>
          <w:rFonts w:asciiTheme="majorBidi" w:hAnsiTheme="majorBidi" w:cstheme="majorBidi"/>
          <w:b/>
          <w:bCs/>
          <w:sz w:val="32"/>
          <w:szCs w:val="32"/>
          <w:lang w:bidi="ar-LB"/>
        </w:rPr>
      </w:pPr>
      <w:r w:rsidRPr="004D308E">
        <w:rPr>
          <w:rFonts w:asciiTheme="majorBidi" w:hAnsiTheme="majorBidi" w:cstheme="majorBidi"/>
          <w:b/>
          <w:bCs/>
          <w:sz w:val="32"/>
          <w:szCs w:val="32"/>
          <w:u w:val="single"/>
          <w:rtl/>
          <w:lang w:bidi="ar-LB"/>
        </w:rPr>
        <w:t>يتضمن الغلاف الثاني</w:t>
      </w:r>
      <w:r w:rsidRPr="004D308E">
        <w:rPr>
          <w:rFonts w:asciiTheme="majorBidi" w:hAnsiTheme="majorBidi" w:cstheme="majorBidi"/>
          <w:b/>
          <w:bCs/>
          <w:sz w:val="32"/>
          <w:szCs w:val="32"/>
          <w:rtl/>
          <w:lang w:bidi="ar-LB"/>
        </w:rPr>
        <w:t>:</w:t>
      </w:r>
    </w:p>
    <w:p w:rsidR="009E73D7" w:rsidRPr="004D308E" w:rsidRDefault="009E73D7" w:rsidP="00EB110B">
      <w:pPr>
        <w:pStyle w:val="NoSpacing"/>
        <w:numPr>
          <w:ilvl w:val="0"/>
          <w:numId w:val="5"/>
        </w:numPr>
        <w:bidi/>
        <w:ind w:left="216"/>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لائحة الأسعار والكشف التخميني ويذكر عليهما بوضوح قي</w:t>
      </w:r>
      <w:r w:rsidR="00E0594C" w:rsidRPr="004D308E">
        <w:rPr>
          <w:rFonts w:asciiTheme="majorBidi" w:hAnsiTheme="majorBidi" w:cstheme="majorBidi"/>
          <w:sz w:val="32"/>
          <w:szCs w:val="32"/>
          <w:rtl/>
          <w:lang w:bidi="ar-LB"/>
        </w:rPr>
        <w:t>مة الأسعار بالأرقام والأحرف التي</w:t>
      </w:r>
      <w:r w:rsidRPr="004D308E">
        <w:rPr>
          <w:rFonts w:asciiTheme="majorBidi" w:hAnsiTheme="majorBidi" w:cstheme="majorBidi"/>
          <w:sz w:val="32"/>
          <w:szCs w:val="32"/>
          <w:rtl/>
          <w:lang w:bidi="ar-LB"/>
        </w:rPr>
        <w:t xml:space="preserve"> قدمها العارض للإدارة.</w:t>
      </w:r>
    </w:p>
    <w:p w:rsidR="009E73D7" w:rsidRPr="004D308E" w:rsidRDefault="009E73D7" w:rsidP="00EB110B">
      <w:pPr>
        <w:pStyle w:val="NoSpacing"/>
        <w:numPr>
          <w:ilvl w:val="0"/>
          <w:numId w:val="5"/>
        </w:numPr>
        <w:bidi/>
        <w:ind w:left="216"/>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تحليل أسعار.</w:t>
      </w:r>
    </w:p>
    <w:p w:rsidR="009E73D7" w:rsidRPr="004D308E" w:rsidRDefault="009E73D7" w:rsidP="00EB110B">
      <w:pPr>
        <w:pStyle w:val="NoSpacing"/>
        <w:numPr>
          <w:ilvl w:val="0"/>
          <w:numId w:val="5"/>
        </w:numPr>
        <w:bidi/>
        <w:ind w:left="216"/>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دفتر الشروط.</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ملاحظات</w:t>
      </w:r>
      <w:r w:rsidRPr="004D308E">
        <w:rPr>
          <w:rFonts w:asciiTheme="majorBidi" w:hAnsiTheme="majorBidi" w:cstheme="majorBidi"/>
          <w:b/>
          <w:bCs/>
          <w:sz w:val="32"/>
          <w:szCs w:val="32"/>
          <w:rtl/>
          <w:lang w:bidi="ar-LB"/>
        </w:rPr>
        <w:t>:</w:t>
      </w:r>
    </w:p>
    <w:p w:rsidR="009E73D7" w:rsidRPr="004D308E" w:rsidRDefault="009E73D7" w:rsidP="009B4B71">
      <w:pPr>
        <w:pStyle w:val="NoSpacing"/>
        <w:numPr>
          <w:ilvl w:val="0"/>
          <w:numId w:val="6"/>
        </w:numPr>
        <w:tabs>
          <w:tab w:val="right" w:pos="-154"/>
          <w:tab w:val="right" w:pos="-64"/>
          <w:tab w:val="right" w:pos="20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يقدم العرض بصورة واضحة وجلية من دون</w:t>
      </w:r>
      <w:r w:rsidR="00E0594C" w:rsidRPr="004D308E">
        <w:rPr>
          <w:rFonts w:asciiTheme="majorBidi" w:hAnsiTheme="majorBidi" w:cstheme="majorBidi"/>
          <w:sz w:val="32"/>
          <w:szCs w:val="32"/>
          <w:rtl/>
          <w:lang w:bidi="ar-LB"/>
        </w:rPr>
        <w:t xml:space="preserve"> أي شطب أو حك أو تطريس</w:t>
      </w:r>
      <w:r w:rsidRPr="004D308E">
        <w:rPr>
          <w:rFonts w:asciiTheme="majorBidi" w:hAnsiTheme="majorBidi" w:cstheme="majorBidi"/>
          <w:sz w:val="32"/>
          <w:szCs w:val="32"/>
          <w:rtl/>
          <w:lang w:bidi="ar-LB"/>
        </w:rPr>
        <w:t>.</w:t>
      </w:r>
    </w:p>
    <w:p w:rsidR="009E73D7" w:rsidRPr="004D308E" w:rsidRDefault="009E73D7" w:rsidP="009B4B71">
      <w:pPr>
        <w:pStyle w:val="NoSpacing"/>
        <w:numPr>
          <w:ilvl w:val="0"/>
          <w:numId w:val="6"/>
        </w:numPr>
        <w:tabs>
          <w:tab w:val="right" w:pos="-154"/>
          <w:tab w:val="right" w:pos="-64"/>
          <w:tab w:val="right" w:pos="38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في حال وجود تباين بين سائر المستندات أو بين الأرقام والأحرف يؤخذ بالتفقيط المدوّن بالأحرف على لائحة الأسعار.</w:t>
      </w:r>
    </w:p>
    <w:p w:rsidR="009E73D7" w:rsidRPr="004D308E" w:rsidRDefault="009E73D7" w:rsidP="009B4B71">
      <w:pPr>
        <w:pStyle w:val="NoSpacing"/>
        <w:numPr>
          <w:ilvl w:val="0"/>
          <w:numId w:val="6"/>
        </w:numPr>
        <w:tabs>
          <w:tab w:val="right" w:pos="38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على العارض توقيع صك التعهد ودفتر الشروط ولائحة الأسعار والكشف التخميني صفحةً صفحة.</w:t>
      </w:r>
    </w:p>
    <w:p w:rsidR="009E73D7" w:rsidRPr="004D308E" w:rsidRDefault="009E73D7" w:rsidP="009B4B71">
      <w:pPr>
        <w:pStyle w:val="NoSpacing"/>
        <w:numPr>
          <w:ilvl w:val="0"/>
          <w:numId w:val="6"/>
        </w:numPr>
        <w:tabs>
          <w:tab w:val="right" w:pos="-154"/>
          <w:tab w:val="right" w:pos="38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للعارض إسترداد وثيقة ترفق بعرضه بإستثناء المستندات التي تقرر لجنة التلزيم إعادتها إليه.</w:t>
      </w:r>
    </w:p>
    <w:p w:rsidR="009E73D7" w:rsidRPr="004D308E" w:rsidRDefault="009E73D7" w:rsidP="009B4B71">
      <w:pPr>
        <w:pStyle w:val="NoSpacing"/>
        <w:numPr>
          <w:ilvl w:val="0"/>
          <w:numId w:val="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للعارض إجراء أي تعديل على لائحة الأسعار والكشف التخميني الموضوعين من قبل الإدارة.</w:t>
      </w:r>
    </w:p>
    <w:p w:rsidR="009E73D7" w:rsidRPr="004D308E" w:rsidRDefault="009E73D7" w:rsidP="009B4B71">
      <w:pPr>
        <w:pStyle w:val="NoSpacing"/>
        <w:numPr>
          <w:ilvl w:val="0"/>
          <w:numId w:val="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لأي عارض تقديم أكثر من عرض واحد لكل مناقصة.</w:t>
      </w:r>
    </w:p>
    <w:p w:rsidR="009E73D7" w:rsidRPr="004D308E" w:rsidRDefault="009E73D7" w:rsidP="009B4B71">
      <w:pPr>
        <w:pStyle w:val="NoSpacing"/>
        <w:numPr>
          <w:ilvl w:val="0"/>
          <w:numId w:val="6"/>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إذا تقدم متعهد بأكثر من عرض ترفض جميع عروضه.</w:t>
      </w:r>
    </w:p>
    <w:p w:rsidR="009E73D7" w:rsidRPr="004D308E" w:rsidRDefault="009E73D7" w:rsidP="009B4B71">
      <w:pPr>
        <w:pStyle w:val="NoSpacing"/>
        <w:numPr>
          <w:ilvl w:val="0"/>
          <w:numId w:val="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يجب أن تكون جميع الأسعار الواردة في العرض بالعملة اللبنانية.</w:t>
      </w:r>
    </w:p>
    <w:p w:rsidR="007F4605" w:rsidRPr="004D308E" w:rsidRDefault="007F4605" w:rsidP="009B4B71">
      <w:pPr>
        <w:pStyle w:val="NoSpacing"/>
        <w:numPr>
          <w:ilvl w:val="0"/>
          <w:numId w:val="6"/>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للعارض إضافة أي تنزيل او زيادة مئوية على سعره الإجمالي اذا كان التلزيم تقديم أسعار .</w:t>
      </w:r>
    </w:p>
    <w:p w:rsidR="009E73D7" w:rsidRPr="004D308E" w:rsidRDefault="009E73D7" w:rsidP="00B35F3F">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 xml:space="preserve">المادة 2-6 </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لجنة التلزيم</w:t>
      </w:r>
    </w:p>
    <w:p w:rsidR="009E73D7" w:rsidRPr="004D308E" w:rsidRDefault="009E73D7" w:rsidP="009B4B71">
      <w:pPr>
        <w:pBdr>
          <w:top w:val="nil"/>
          <w:left w:val="nil"/>
          <w:bottom w:val="nil"/>
          <w:right w:val="nil"/>
          <w:between w:val="nil"/>
        </w:pBdr>
        <w:spacing w:line="276" w:lineRule="auto"/>
        <w:ind w:left="306"/>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 xml:space="preserve">تتولّى لجنة التلزيم حصراً دراسة وفتح وتقييم العروض، بالتالي تحديد العرض الأنسب. </w:t>
      </w:r>
    </w:p>
    <w:p w:rsidR="009B4B71" w:rsidRPr="004D308E" w:rsidRDefault="009E73D7" w:rsidP="009B4B71">
      <w:pPr>
        <w:numPr>
          <w:ilvl w:val="0"/>
          <w:numId w:val="32"/>
        </w:numPr>
        <w:pBdr>
          <w:top w:val="nil"/>
          <w:left w:val="nil"/>
          <w:bottom w:val="nil"/>
          <w:right w:val="nil"/>
          <w:between w:val="nil"/>
        </w:pBdr>
        <w:spacing w:line="276" w:lineRule="auto"/>
        <w:ind w:left="206" w:hanging="312"/>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 xml:space="preserve">على رئيس اللجنة وعلى كلٍّ من أعضائها أن يتنحّى عن مهامه في اللجنة المذكورة في </w:t>
      </w:r>
    </w:p>
    <w:p w:rsidR="009B4B71" w:rsidRPr="004D308E" w:rsidRDefault="009E73D7" w:rsidP="009B4B71">
      <w:pPr>
        <w:pBdr>
          <w:top w:val="nil"/>
          <w:left w:val="nil"/>
          <w:bottom w:val="nil"/>
          <w:right w:val="nil"/>
          <w:between w:val="nil"/>
        </w:pBdr>
        <w:spacing w:line="276" w:lineRule="auto"/>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 xml:space="preserve">حالوقع بأيّ وضع من أوضاع تضارب المصالح أوتوقَّع الوقوع فيه،وذلك فور معرفته </w:t>
      </w:r>
    </w:p>
    <w:p w:rsidR="009E73D7" w:rsidRPr="004D308E" w:rsidRDefault="009E73D7" w:rsidP="009B4B71">
      <w:pPr>
        <w:pBdr>
          <w:top w:val="nil"/>
          <w:left w:val="nil"/>
          <w:bottom w:val="nil"/>
          <w:right w:val="nil"/>
          <w:between w:val="nil"/>
        </w:pBdr>
        <w:spacing w:line="276" w:lineRule="auto"/>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بهذاالتضارب.</w:t>
      </w:r>
    </w:p>
    <w:p w:rsidR="009E73D7" w:rsidRPr="004D308E" w:rsidRDefault="009E73D7" w:rsidP="001E3F4F">
      <w:pPr>
        <w:numPr>
          <w:ilvl w:val="0"/>
          <w:numId w:val="32"/>
        </w:numPr>
        <w:pBdr>
          <w:top w:val="nil"/>
          <w:left w:val="nil"/>
          <w:bottom w:val="nil"/>
          <w:right w:val="nil"/>
          <w:between w:val="nil"/>
        </w:pBdr>
        <w:tabs>
          <w:tab w:val="right" w:pos="-244"/>
          <w:tab w:val="right" w:pos="-154"/>
          <w:tab w:val="right" w:pos="296"/>
        </w:tabs>
        <w:spacing w:line="276" w:lineRule="auto"/>
        <w:ind w:left="-64" w:firstLine="0"/>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يمكن للجنة التلزيم الاستعانة بخبراء من خارج أو داخل الإدارة للمساعدة على التقييم الفني والمالي عند الإقتضاء، وذلك بقرار من المرجع الصالح لدى الجهة الشارية. يخضع اختيار الخبراء من خارج الإدارة إلى أحكام قانون الشراء العام. 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المعنيّة. كما يتوجّب على الخبراء تقديم تقرير خطي للجنة</w:t>
      </w:r>
      <w:r w:rsidR="00E0594C" w:rsidRPr="004D308E">
        <w:rPr>
          <w:rFonts w:asciiTheme="majorBidi" w:hAnsiTheme="majorBidi" w:cstheme="majorBidi"/>
          <w:color w:val="000000"/>
          <w:sz w:val="32"/>
          <w:szCs w:val="32"/>
          <w:rtl/>
        </w:rPr>
        <w:t xml:space="preserve"> التلزيم يُضَمإ</w:t>
      </w:r>
      <w:r w:rsidRPr="004D308E">
        <w:rPr>
          <w:rFonts w:asciiTheme="majorBidi" w:hAnsiTheme="majorBidi" w:cstheme="majorBidi"/>
          <w:color w:val="000000"/>
          <w:sz w:val="32"/>
          <w:szCs w:val="32"/>
          <w:rtl/>
        </w:rPr>
        <w:t>لزامياً إلى محضر التلزيم.</w:t>
      </w:r>
    </w:p>
    <w:p w:rsidR="009E73D7" w:rsidRPr="004D308E" w:rsidRDefault="009E73D7" w:rsidP="001E3F4F">
      <w:pPr>
        <w:numPr>
          <w:ilvl w:val="0"/>
          <w:numId w:val="32"/>
        </w:numPr>
        <w:pBdr>
          <w:top w:val="nil"/>
          <w:left w:val="nil"/>
          <w:bottom w:val="nil"/>
          <w:right w:val="nil"/>
          <w:between w:val="nil"/>
        </w:pBdr>
        <w:tabs>
          <w:tab w:val="right" w:pos="-244"/>
          <w:tab w:val="right" w:pos="-154"/>
          <w:tab w:val="right" w:pos="206"/>
        </w:tabs>
        <w:spacing w:line="276" w:lineRule="auto"/>
        <w:ind w:left="-154" w:firstLine="0"/>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في حال التباين في الآراء بين أعضاء اللجنة، تؤخذ القرارات بأغلبية أعضائها ويُدوِّن أيّ عضو مخالف أسباب مخالفته.</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2-7</w:t>
      </w:r>
      <w:r w:rsidRPr="004D308E">
        <w:rPr>
          <w:rFonts w:asciiTheme="majorBidi" w:hAnsiTheme="majorBidi" w:cstheme="majorBidi"/>
          <w:b/>
          <w:bCs/>
          <w:sz w:val="32"/>
          <w:szCs w:val="32"/>
          <w:rtl/>
          <w:lang w:bidi="ar-LB"/>
        </w:rPr>
        <w:t>:</w:t>
      </w:r>
      <w:r w:rsidR="00E80F9A" w:rsidRPr="004D308E">
        <w:rPr>
          <w:rFonts w:asciiTheme="majorBidi" w:hAnsiTheme="majorBidi" w:cstheme="majorBidi"/>
          <w:b/>
          <w:bCs/>
          <w:sz w:val="32"/>
          <w:szCs w:val="32"/>
          <w:u w:val="single"/>
          <w:rtl/>
          <w:lang w:bidi="ar-LB"/>
        </w:rPr>
        <w:t>اسناد الالتزام مؤقتا</w:t>
      </w:r>
    </w:p>
    <w:p w:rsidR="009E73D7" w:rsidRPr="004D308E" w:rsidRDefault="009E73D7" w:rsidP="00C32C38">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يسند الالتزام مؤقتا الى العارض المقبول من الناحية الإدارية والفنية والذي قدم السعر الأدنى الإجمالي للصفقة .</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2-8</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 xml:space="preserve"> طلبات الإستيضاح</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أولاً</w:t>
      </w:r>
      <w:r w:rsidRPr="004D308E">
        <w:rPr>
          <w:rFonts w:asciiTheme="majorBidi" w:hAnsiTheme="majorBidi" w:cstheme="majorBidi"/>
          <w:b/>
          <w:bCs/>
          <w:sz w:val="32"/>
          <w:szCs w:val="32"/>
          <w:rtl/>
          <w:lang w:bidi="ar-LB"/>
        </w:rPr>
        <w:t>:</w:t>
      </w:r>
    </w:p>
    <w:p w:rsidR="009E73D7" w:rsidRPr="004D308E" w:rsidRDefault="009E73D7" w:rsidP="001E3F4F">
      <w:pPr>
        <w:pStyle w:val="NoSpacing"/>
        <w:numPr>
          <w:ilvl w:val="0"/>
          <w:numId w:val="21"/>
        </w:numPr>
        <w:tabs>
          <w:tab w:val="right" w:pos="-154"/>
          <w:tab w:val="right" w:pos="-64"/>
          <w:tab w:val="right" w:pos="26"/>
          <w:tab w:val="right" w:pos="206"/>
        </w:tabs>
        <w:bidi/>
        <w:spacing w:line="276" w:lineRule="auto"/>
        <w:ind w:left="-64" w:firstLine="0"/>
        <w:jc w:val="both"/>
        <w:rPr>
          <w:rFonts w:asciiTheme="majorBidi" w:hAnsiTheme="majorBidi" w:cstheme="majorBidi"/>
          <w:b/>
          <w:bCs/>
          <w:sz w:val="32"/>
          <w:szCs w:val="32"/>
          <w:lang w:bidi="ar-LB"/>
        </w:rPr>
      </w:pPr>
      <w:r w:rsidRPr="004D308E">
        <w:rPr>
          <w:rFonts w:asciiTheme="majorBidi" w:hAnsiTheme="majorBidi" w:cstheme="majorBidi"/>
          <w:sz w:val="32"/>
          <w:szCs w:val="32"/>
          <w:rtl/>
          <w:lang w:bidi="ar-LB"/>
        </w:rPr>
        <w:t>يحق للعارض تقديم طلب إستيضاح خطي حول دفتر الشروط خلال مهلة تنتهي قبل عشرة أيام من تاريخ تقديم العروض،وعلى مجلس الجنوب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زودهم مجلس الجنوب بملفات التلزيم.</w:t>
      </w:r>
    </w:p>
    <w:p w:rsidR="009E73D7" w:rsidRPr="004D308E" w:rsidRDefault="009E73D7" w:rsidP="005C6666">
      <w:pPr>
        <w:pStyle w:val="NoSpacing"/>
        <w:numPr>
          <w:ilvl w:val="0"/>
          <w:numId w:val="21"/>
        </w:numPr>
        <w:tabs>
          <w:tab w:val="right" w:pos="-154"/>
          <w:tab w:val="right" w:pos="-64"/>
          <w:tab w:val="right" w:pos="26"/>
          <w:tab w:val="right" w:pos="20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يمكن لمجلس الجنوب في أي وقت قبل الموعد النهائي لتقديم العروض ولأي سبب كان سواء بمبادرة منه أم نتيجة لطلب إستيضاح مقدم من أحد العارضين أن يعدل دفتر الشروط بإصدار إضافة إليه، ويرسل التعديل فوراً إلى جميع العارضي</w:t>
      </w:r>
      <w:r w:rsidR="005563D6" w:rsidRPr="004D308E">
        <w:rPr>
          <w:rFonts w:asciiTheme="majorBidi" w:hAnsiTheme="majorBidi" w:cstheme="majorBidi"/>
          <w:sz w:val="32"/>
          <w:szCs w:val="32"/>
          <w:rtl/>
          <w:lang w:bidi="ar-LB"/>
        </w:rPr>
        <w:t>ن الذين زودهم مجلس الجنوب بدفتر</w:t>
      </w:r>
      <w:r w:rsidRPr="004D308E">
        <w:rPr>
          <w:rFonts w:asciiTheme="majorBidi" w:hAnsiTheme="majorBidi" w:cstheme="majorBidi"/>
          <w:sz w:val="32"/>
          <w:szCs w:val="32"/>
          <w:rtl/>
          <w:lang w:bidi="ar-LB"/>
        </w:rPr>
        <w:t>الشروط</w:t>
      </w:r>
      <w:r w:rsidR="005563D6"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ويكون ذلك التعديل ملزماً لهؤلاء العارضين وينشر على المنصة الإلكترونية المركزية لدى هيئة الشراء العام وعلى موقع مجلس الجنوب إن وجد.</w:t>
      </w:r>
    </w:p>
    <w:p w:rsidR="009E73D7" w:rsidRPr="004D308E" w:rsidRDefault="009E73D7" w:rsidP="005C6666">
      <w:pPr>
        <w:pStyle w:val="NoSpacing"/>
        <w:numPr>
          <w:ilvl w:val="0"/>
          <w:numId w:val="21"/>
        </w:numPr>
        <w:tabs>
          <w:tab w:val="right" w:pos="206"/>
        </w:tabs>
        <w:bidi/>
        <w:spacing w:line="276" w:lineRule="auto"/>
        <w:ind w:left="-64" w:firstLine="0"/>
        <w:jc w:val="both"/>
        <w:rPr>
          <w:rFonts w:asciiTheme="majorBidi" w:hAnsiTheme="majorBidi" w:cstheme="majorBidi"/>
          <w:b/>
          <w:bCs/>
          <w:sz w:val="32"/>
          <w:szCs w:val="32"/>
          <w:lang w:bidi="ar-LB"/>
        </w:rPr>
      </w:pPr>
      <w:r w:rsidRPr="004D308E">
        <w:rPr>
          <w:rFonts w:asciiTheme="majorBidi" w:hAnsiTheme="majorBidi" w:cstheme="majorBidi"/>
          <w:sz w:val="32"/>
          <w:szCs w:val="32"/>
          <w:rtl/>
          <w:lang w:bidi="ar-LB"/>
        </w:rPr>
        <w:t>إذا أصبحت المعلومات المنشورة في دفتر الشروط مختلفة جوهرياً نتيجة لإيضاح أو تعديل صدروفقاً لهذه المادة، فعلى مجلس الجنوب أن يؤمن نشر المعلومات المعدلة بالطريقة نفسها التي نُشرت بها المعلومات الأصلية وفي المكان نفسه،وأن يمدد الموعد النهائي لتقديم العروض على النحو المنصوص عليه في الفقر</w:t>
      </w:r>
      <w:r w:rsidR="005563D6" w:rsidRPr="004D308E">
        <w:rPr>
          <w:rFonts w:asciiTheme="majorBidi" w:hAnsiTheme="majorBidi" w:cstheme="majorBidi"/>
          <w:sz w:val="32"/>
          <w:szCs w:val="32"/>
          <w:rtl/>
          <w:lang w:bidi="ar-LB"/>
        </w:rPr>
        <w:t>ة 4 من المادة 20 من قانون الشراء</w:t>
      </w:r>
      <w:r w:rsidRPr="004D308E">
        <w:rPr>
          <w:rFonts w:asciiTheme="majorBidi" w:hAnsiTheme="majorBidi" w:cstheme="majorBidi"/>
          <w:sz w:val="32"/>
          <w:szCs w:val="32"/>
          <w:rtl/>
          <w:lang w:bidi="ar-LB"/>
        </w:rPr>
        <w:t xml:space="preserve"> العام.</w:t>
      </w:r>
    </w:p>
    <w:p w:rsidR="009E73D7" w:rsidRDefault="009E73D7" w:rsidP="005C6666">
      <w:pPr>
        <w:pStyle w:val="NoSpacing"/>
        <w:numPr>
          <w:ilvl w:val="0"/>
          <w:numId w:val="21"/>
        </w:numPr>
        <w:tabs>
          <w:tab w:val="right" w:pos="-244"/>
          <w:tab w:val="right" w:pos="-154"/>
          <w:tab w:val="right" w:pos="-64"/>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إذا عقد مجلس الجنوب إجتماعاً للعارضين، فعليه أن يضع محضراً لذلك الإجتماع يتضمن ما يقدم فيه من طلبات إستيضاح حول ملفات التلزيم،وما يقدمه هو من ردود على تلك </w:t>
      </w:r>
      <w:r w:rsidRPr="004D308E">
        <w:rPr>
          <w:rFonts w:asciiTheme="majorBidi" w:hAnsiTheme="majorBidi" w:cstheme="majorBidi"/>
          <w:sz w:val="32"/>
          <w:szCs w:val="32"/>
          <w:rtl/>
          <w:lang w:bidi="ar-LB"/>
        </w:rPr>
        <w:lastRenderedPageBreak/>
        <w:t>الطلبات</w:t>
      </w:r>
      <w:r w:rsidR="00632408">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من دون تحديد هوية مصادر الطلبات،ويبلغ المحضر لجميع العارضين الذين زودهم مجلس الجنوب بدفتر الشروط،وذلك لتمكينهم من إعداد عروضهم على ضوء المعلومات المقدمة.</w:t>
      </w:r>
    </w:p>
    <w:p w:rsidR="0028262D" w:rsidRDefault="0028262D" w:rsidP="0028262D">
      <w:pPr>
        <w:pStyle w:val="NoSpacing"/>
        <w:tabs>
          <w:tab w:val="right" w:pos="-244"/>
          <w:tab w:val="right" w:pos="-154"/>
          <w:tab w:val="right" w:pos="-64"/>
          <w:tab w:val="right" w:pos="206"/>
        </w:tabs>
        <w:bidi/>
        <w:spacing w:line="276" w:lineRule="auto"/>
        <w:jc w:val="both"/>
        <w:rPr>
          <w:rFonts w:asciiTheme="majorBidi" w:hAnsiTheme="majorBidi" w:cstheme="majorBidi"/>
          <w:sz w:val="32"/>
          <w:szCs w:val="32"/>
          <w:rtl/>
          <w:lang w:bidi="ar-LB"/>
        </w:rPr>
      </w:pPr>
    </w:p>
    <w:p w:rsidR="0028262D" w:rsidRDefault="0028262D" w:rsidP="0028262D">
      <w:pPr>
        <w:pStyle w:val="NoSpacing"/>
        <w:tabs>
          <w:tab w:val="right" w:pos="-244"/>
          <w:tab w:val="right" w:pos="-154"/>
          <w:tab w:val="right" w:pos="-64"/>
          <w:tab w:val="right" w:pos="206"/>
        </w:tabs>
        <w:bidi/>
        <w:spacing w:line="276" w:lineRule="auto"/>
        <w:jc w:val="both"/>
        <w:rPr>
          <w:rFonts w:asciiTheme="majorBidi" w:hAnsiTheme="majorBidi" w:cstheme="majorBidi"/>
          <w:sz w:val="32"/>
          <w:szCs w:val="32"/>
          <w:rtl/>
          <w:lang w:bidi="ar-LB"/>
        </w:rPr>
      </w:pPr>
    </w:p>
    <w:p w:rsidR="0028262D" w:rsidRPr="004D308E" w:rsidRDefault="0028262D" w:rsidP="0028262D">
      <w:pPr>
        <w:pStyle w:val="NoSpacing"/>
        <w:tabs>
          <w:tab w:val="right" w:pos="-244"/>
          <w:tab w:val="right" w:pos="-154"/>
          <w:tab w:val="right" w:pos="-64"/>
          <w:tab w:val="right" w:pos="206"/>
        </w:tabs>
        <w:bidi/>
        <w:spacing w:line="276" w:lineRule="auto"/>
        <w:jc w:val="both"/>
        <w:rPr>
          <w:rFonts w:asciiTheme="majorBidi" w:hAnsiTheme="majorBidi" w:cstheme="majorBidi"/>
          <w:sz w:val="32"/>
          <w:szCs w:val="32"/>
          <w:lang w:bidi="ar-LB"/>
        </w:rPr>
      </w:pPr>
    </w:p>
    <w:p w:rsidR="009E73D7" w:rsidRPr="004D308E" w:rsidRDefault="009E73D7" w:rsidP="003C7492">
      <w:pPr>
        <w:pStyle w:val="NoSpacing"/>
        <w:bidi/>
        <w:spacing w:line="276" w:lineRule="auto"/>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ثانياً :</w:t>
      </w:r>
      <w:r w:rsidR="00784417" w:rsidRPr="004D308E">
        <w:rPr>
          <w:rFonts w:asciiTheme="majorBidi" w:hAnsiTheme="majorBidi" w:cstheme="majorBidi"/>
          <w:b/>
          <w:bCs/>
          <w:sz w:val="32"/>
          <w:szCs w:val="32"/>
          <w:u w:val="single"/>
          <w:rtl/>
          <w:lang w:bidi="ar-LB"/>
        </w:rPr>
        <w:t>ا</w:t>
      </w:r>
      <w:r w:rsidRPr="004D308E">
        <w:rPr>
          <w:rFonts w:asciiTheme="majorBidi" w:hAnsiTheme="majorBidi" w:cstheme="majorBidi"/>
          <w:b/>
          <w:bCs/>
          <w:sz w:val="32"/>
          <w:szCs w:val="32"/>
          <w:u w:val="single"/>
          <w:rtl/>
          <w:lang w:bidi="ar-LB"/>
        </w:rPr>
        <w:t>لمعلومات المتعلّقة بالمؤهّلات والعروض</w:t>
      </w:r>
    </w:p>
    <w:p w:rsidR="009E73D7" w:rsidRPr="004D308E" w:rsidRDefault="00784417" w:rsidP="005C6666">
      <w:pPr>
        <w:pStyle w:val="NoSpacing"/>
        <w:numPr>
          <w:ilvl w:val="0"/>
          <w:numId w:val="24"/>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يُمكن للجنة التّلزيم</w:t>
      </w:r>
      <w:r w:rsidR="009E73D7" w:rsidRPr="004D308E">
        <w:rPr>
          <w:rFonts w:asciiTheme="majorBidi" w:hAnsiTheme="majorBidi" w:cstheme="majorBidi"/>
          <w:sz w:val="32"/>
          <w:szCs w:val="32"/>
          <w:rtl/>
          <w:lang w:bidi="ar-LB"/>
        </w:rPr>
        <w:t xml:space="preserve">، في أيِّ مرحلة من مراحل إجراءات التلزيم،أن </w:t>
      </w:r>
      <w:r w:rsidR="009A72D9" w:rsidRPr="004D308E">
        <w:rPr>
          <w:rFonts w:asciiTheme="majorBidi" w:hAnsiTheme="majorBidi" w:cstheme="majorBidi"/>
          <w:sz w:val="32"/>
          <w:szCs w:val="32"/>
          <w:rtl/>
          <w:lang w:bidi="ar-LB"/>
        </w:rPr>
        <w:t>ت</w:t>
      </w:r>
      <w:r w:rsidR="009E73D7" w:rsidRPr="004D308E">
        <w:rPr>
          <w:rFonts w:asciiTheme="majorBidi" w:hAnsiTheme="majorBidi" w:cstheme="majorBidi"/>
          <w:sz w:val="32"/>
          <w:szCs w:val="32"/>
          <w:rtl/>
          <w:lang w:bidi="ar-LB"/>
        </w:rPr>
        <w:t>طلب خطياً من العارض إيضاحات بشأن المعلومات المتعلّقة بمؤهلاته او بشأن عروضه، لمساعدته في التأكد من المؤهّلات أو فحص العروض المقدّمة وتقييمها.</w:t>
      </w:r>
    </w:p>
    <w:p w:rsidR="009E73D7" w:rsidRPr="004D308E" w:rsidRDefault="00784417" w:rsidP="005C6666">
      <w:pPr>
        <w:pStyle w:val="NoSpacing"/>
        <w:numPr>
          <w:ilvl w:val="0"/>
          <w:numId w:val="24"/>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w:t>
      </w:r>
      <w:r w:rsidR="009E73D7" w:rsidRPr="004D308E">
        <w:rPr>
          <w:rFonts w:asciiTheme="majorBidi" w:hAnsiTheme="majorBidi" w:cstheme="majorBidi"/>
          <w:sz w:val="32"/>
          <w:szCs w:val="32"/>
          <w:rtl/>
          <w:lang w:bidi="ar-LB"/>
        </w:rPr>
        <w:t xml:space="preserve">صحّح </w:t>
      </w:r>
      <w:r w:rsidRPr="004D308E">
        <w:rPr>
          <w:rFonts w:asciiTheme="majorBidi" w:hAnsiTheme="majorBidi" w:cstheme="majorBidi"/>
          <w:sz w:val="32"/>
          <w:szCs w:val="32"/>
          <w:rtl/>
          <w:lang w:bidi="ar-LB"/>
        </w:rPr>
        <w:t>لجنة التلزيم أيَّ أخطاء حسابية محضة ت</w:t>
      </w:r>
      <w:r w:rsidR="009E73D7" w:rsidRPr="004D308E">
        <w:rPr>
          <w:rFonts w:asciiTheme="majorBidi" w:hAnsiTheme="majorBidi" w:cstheme="majorBidi"/>
          <w:sz w:val="32"/>
          <w:szCs w:val="32"/>
          <w:rtl/>
          <w:lang w:bidi="ar-LB"/>
        </w:rPr>
        <w:t>كتشفها أثناء فحصه</w:t>
      </w:r>
      <w:r w:rsidRPr="004D308E">
        <w:rPr>
          <w:rFonts w:asciiTheme="majorBidi" w:hAnsiTheme="majorBidi" w:cstheme="majorBidi"/>
          <w:sz w:val="32"/>
          <w:szCs w:val="32"/>
          <w:rtl/>
          <w:lang w:bidi="ar-LB"/>
        </w:rPr>
        <w:t>ا</w:t>
      </w:r>
      <w:r w:rsidR="009E73D7" w:rsidRPr="004D308E">
        <w:rPr>
          <w:rFonts w:asciiTheme="majorBidi" w:hAnsiTheme="majorBidi" w:cstheme="majorBidi"/>
          <w:sz w:val="32"/>
          <w:szCs w:val="32"/>
          <w:rtl/>
          <w:lang w:bidi="ar-LB"/>
        </w:rPr>
        <w:t xml:space="preserve"> العروض المقدّمة وفقاً لأحكام دفتر الشروط وتُبلّغ التصحيحات إلى العارض المعني بشكل فوري.</w:t>
      </w:r>
    </w:p>
    <w:p w:rsidR="009E73D7" w:rsidRPr="004D308E" w:rsidRDefault="009E73D7" w:rsidP="005C6666">
      <w:pPr>
        <w:pStyle w:val="NoSpacing"/>
        <w:numPr>
          <w:ilvl w:val="0"/>
          <w:numId w:val="24"/>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يمكن طلب إجراء او السماح بإجراء أيّ تغيير جوهري في المعلومات المتعلّقة بالمؤهّلات أو بالعرض المقدّم ، بما في ذلك التغييرات الرامية إلى جعل مَن ليس مُؤهّلاً من العارضين مؤهّلاً أو جعل عرض غير مستوفٍ للمتطلبات مستوفياً لها.</w:t>
      </w:r>
    </w:p>
    <w:p w:rsidR="009E73D7" w:rsidRPr="004D308E" w:rsidRDefault="009E73D7" w:rsidP="005C6666">
      <w:pPr>
        <w:pStyle w:val="NoSpacing"/>
        <w:numPr>
          <w:ilvl w:val="0"/>
          <w:numId w:val="24"/>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يُمكن إجرا</w:t>
      </w:r>
      <w:r w:rsidR="00E80F9A" w:rsidRPr="004D308E">
        <w:rPr>
          <w:rFonts w:asciiTheme="majorBidi" w:hAnsiTheme="majorBidi" w:cstheme="majorBidi"/>
          <w:sz w:val="32"/>
          <w:szCs w:val="32"/>
          <w:rtl/>
          <w:lang w:bidi="ar-LB"/>
        </w:rPr>
        <w:t>ء</w:t>
      </w:r>
      <w:r w:rsidRPr="004D308E">
        <w:rPr>
          <w:rFonts w:asciiTheme="majorBidi" w:hAnsiTheme="majorBidi" w:cstheme="majorBidi"/>
          <w:sz w:val="32"/>
          <w:szCs w:val="32"/>
          <w:rtl/>
          <w:lang w:bidi="ar-LB"/>
        </w:rPr>
        <w:t xml:space="preserve"> أيَّ مفاوضات بين مجلس الجنوب والعارض بخصوص المعلومات المتعلّقة </w:t>
      </w:r>
      <w:r w:rsidR="00E52ED5" w:rsidRPr="004D308E">
        <w:rPr>
          <w:rFonts w:asciiTheme="majorBidi" w:hAnsiTheme="majorBidi" w:cstheme="majorBidi"/>
          <w:sz w:val="32"/>
          <w:szCs w:val="32"/>
          <w:rtl/>
          <w:lang w:bidi="ar-LB"/>
        </w:rPr>
        <w:t>ب</w:t>
      </w:r>
      <w:r w:rsidRPr="004D308E">
        <w:rPr>
          <w:rFonts w:asciiTheme="majorBidi" w:hAnsiTheme="majorBidi" w:cstheme="majorBidi"/>
          <w:sz w:val="32"/>
          <w:szCs w:val="32"/>
          <w:rtl/>
          <w:lang w:bidi="ar-LB"/>
        </w:rPr>
        <w:t>المؤهّلات أو بخصوص العروض المقدّمة، ولا يجوز إجراء أيّ تغيير في السعر إثرَ طلب استيضاح من أي عارض بموجب هذه المادة.</w:t>
      </w:r>
    </w:p>
    <w:p w:rsidR="009E73D7" w:rsidRPr="004D308E" w:rsidRDefault="009E73D7" w:rsidP="005C6666">
      <w:pPr>
        <w:pStyle w:val="NoSpacing"/>
        <w:numPr>
          <w:ilvl w:val="0"/>
          <w:numId w:val="24"/>
        </w:numPr>
        <w:tabs>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تُدرَج جميع المراسلات التي تجري بموجب هذه المادة في سجل إجراءات الشراء بحسب المادة </w:t>
      </w:r>
      <w:r w:rsidR="00784417" w:rsidRPr="004D308E">
        <w:rPr>
          <w:rFonts w:asciiTheme="majorBidi" w:hAnsiTheme="majorBidi" w:cstheme="majorBidi"/>
          <w:sz w:val="32"/>
          <w:szCs w:val="32"/>
          <w:rtl/>
          <w:lang w:bidi="ar-LB"/>
        </w:rPr>
        <w:t xml:space="preserve"> التاسعة </w:t>
      </w:r>
      <w:r w:rsidRPr="004D308E">
        <w:rPr>
          <w:rFonts w:asciiTheme="majorBidi" w:hAnsiTheme="majorBidi" w:cstheme="majorBidi"/>
          <w:sz w:val="32"/>
          <w:szCs w:val="32"/>
          <w:rtl/>
          <w:lang w:bidi="ar-LB"/>
        </w:rPr>
        <w:t>من قانون الشِراء العام.</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2</w:t>
      </w:r>
      <w:r w:rsidR="00065179" w:rsidRPr="004D308E">
        <w:rPr>
          <w:rFonts w:asciiTheme="majorBidi" w:hAnsiTheme="majorBidi" w:cstheme="majorBidi"/>
          <w:b/>
          <w:bCs/>
          <w:sz w:val="32"/>
          <w:szCs w:val="32"/>
          <w:u w:val="single"/>
          <w:rtl/>
          <w:lang w:bidi="ar-LB"/>
        </w:rPr>
        <w:t>-</w:t>
      </w:r>
      <w:r w:rsidRPr="004D308E">
        <w:rPr>
          <w:rFonts w:asciiTheme="majorBidi" w:hAnsiTheme="majorBidi" w:cstheme="majorBidi"/>
          <w:b/>
          <w:bCs/>
          <w:sz w:val="32"/>
          <w:szCs w:val="32"/>
          <w:u w:val="single"/>
          <w:rtl/>
          <w:lang w:bidi="ar-LB"/>
        </w:rPr>
        <w:t xml:space="preserve">9 </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مدة صلاحية العرض</w:t>
      </w:r>
    </w:p>
    <w:p w:rsidR="009E73D7" w:rsidRPr="004D308E" w:rsidRDefault="009E73D7" w:rsidP="005C6666">
      <w:pPr>
        <w:pStyle w:val="NoSpacing"/>
        <w:numPr>
          <w:ilvl w:val="0"/>
          <w:numId w:val="25"/>
        </w:numPr>
        <w:tabs>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يُحدد دفتر الشروط هذا مدة صلاحية العرض ستون يوما من التاريخ النهائي لتقديم العروض.</w:t>
      </w:r>
    </w:p>
    <w:p w:rsidR="009E73D7" w:rsidRPr="004D308E" w:rsidRDefault="009E73D7" w:rsidP="005C6666">
      <w:pPr>
        <w:pStyle w:val="NoSpacing"/>
        <w:numPr>
          <w:ilvl w:val="0"/>
          <w:numId w:val="25"/>
        </w:numPr>
        <w:tabs>
          <w:tab w:val="right" w:pos="-15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يُمكن لمجلس الجنوب أن يطلب من العارضين ،قبل أنقِضاء فترة صلاحية عروضهم، أن يمدّدوا تلك الفترة لمدة إضافية محدّدة.ويُمكن للعارض رفض ذلك الطلب من دون مصادرة ضمان عرضه.</w:t>
      </w:r>
    </w:p>
    <w:p w:rsidR="009E73D7" w:rsidRPr="004D308E" w:rsidRDefault="009E73D7" w:rsidP="005C6666">
      <w:pPr>
        <w:pStyle w:val="NoSpacing"/>
        <w:numPr>
          <w:ilvl w:val="0"/>
          <w:numId w:val="25"/>
        </w:numPr>
        <w:tabs>
          <w:tab w:val="right" w:pos="-424"/>
          <w:tab w:val="right" w:pos="-154"/>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على العارضين الذين يوافقون على تمديد فترة صلاحية عروضهم أن يُمدِّدوا فترة صلاحية ضمانات العروض،أوأن يُقدِّموا ضمانات عروض جديدة تُغطّي فترة تمديد صلاحية العروض. ويُعتبر العارض الذي لم يُمدّد ضمان عرضِه،</w:t>
      </w:r>
      <w:r w:rsidR="00F436A7" w:rsidRPr="004D308E">
        <w:rPr>
          <w:rFonts w:asciiTheme="majorBidi" w:hAnsiTheme="majorBidi" w:cstheme="majorBidi"/>
          <w:sz w:val="32"/>
          <w:szCs w:val="32"/>
          <w:rtl/>
          <w:lang w:bidi="ar-LB"/>
        </w:rPr>
        <w:t xml:space="preserve">أو الذي لم يقدّم ضمان عرض جديد </w:t>
      </w:r>
      <w:r w:rsidRPr="004D308E">
        <w:rPr>
          <w:rFonts w:asciiTheme="majorBidi" w:hAnsiTheme="majorBidi" w:cstheme="majorBidi"/>
          <w:sz w:val="32"/>
          <w:szCs w:val="32"/>
          <w:rtl/>
          <w:lang w:bidi="ar-LB"/>
        </w:rPr>
        <w:t xml:space="preserve"> أنه قد رَفَض طلب تمديد فترة صلاحية عرضه.</w:t>
      </w:r>
    </w:p>
    <w:p w:rsidR="009E73D7" w:rsidRPr="004D308E" w:rsidRDefault="009E73D7" w:rsidP="00704183">
      <w:pPr>
        <w:pStyle w:val="NoSpacing"/>
        <w:numPr>
          <w:ilvl w:val="0"/>
          <w:numId w:val="25"/>
        </w:numPr>
        <w:tabs>
          <w:tab w:val="right" w:pos="-154"/>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يُمكن للعارض أن يُعدّل عرضه أو ان يسحبه قبل الموعد النهائي لتقديم العروض دون مصادرة ضمان عرضه. ويكون التعديل أو طلب سحب العرض ساري المفعول عندما يتسلّمه مجلس الجنوب قبل الموعد النهائي لتقديم العروض.</w:t>
      </w:r>
    </w:p>
    <w:p w:rsidR="0033778E" w:rsidRPr="004D308E" w:rsidRDefault="009E73D7" w:rsidP="005C6666">
      <w:pPr>
        <w:pStyle w:val="NoSpacing"/>
        <w:numPr>
          <w:ilvl w:val="0"/>
          <w:numId w:val="25"/>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lastRenderedPageBreak/>
        <w:t xml:space="preserve">تُمدّد صلاحية العرض حكماً في حال تجميد الإجراءات لفترة محدّدة من قبل </w:t>
      </w:r>
      <w:r w:rsidR="007C4A95" w:rsidRPr="004D308E">
        <w:rPr>
          <w:rFonts w:asciiTheme="majorBidi" w:hAnsiTheme="majorBidi" w:cstheme="majorBidi"/>
          <w:sz w:val="32"/>
          <w:szCs w:val="32"/>
          <w:rtl/>
          <w:lang w:bidi="ar-LB"/>
        </w:rPr>
        <w:t xml:space="preserve">هيئة </w:t>
      </w:r>
    </w:p>
    <w:p w:rsidR="00B35F3F" w:rsidRDefault="007C4A95" w:rsidP="00B35F3F">
      <w:pPr>
        <w:pStyle w:val="NoSpacing"/>
        <w:bidi/>
        <w:spacing w:line="276" w:lineRule="auto"/>
        <w:ind w:left="36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الإ</w:t>
      </w:r>
      <w:r w:rsidR="009E73D7" w:rsidRPr="004D308E">
        <w:rPr>
          <w:rFonts w:asciiTheme="majorBidi" w:hAnsiTheme="majorBidi" w:cstheme="majorBidi"/>
          <w:sz w:val="32"/>
          <w:szCs w:val="32"/>
          <w:rtl/>
          <w:lang w:bidi="ar-LB"/>
        </w:rPr>
        <w:t>عتراضات وفق أحكام الفصل السابع من قانون الشراء العام، وذلك لفترة زمنية تعادل فترة تجميد الإجراءات. وعلى العارض تمديد فترة ضمان عرضه تبعاً لذلك.</w:t>
      </w:r>
    </w:p>
    <w:p w:rsidR="009D2B74" w:rsidRDefault="009D2B74" w:rsidP="009D2B74">
      <w:pPr>
        <w:pStyle w:val="NoSpacing"/>
        <w:bidi/>
        <w:spacing w:line="276" w:lineRule="auto"/>
        <w:ind w:left="360"/>
        <w:jc w:val="both"/>
        <w:rPr>
          <w:rFonts w:asciiTheme="majorBidi" w:hAnsiTheme="majorBidi" w:cstheme="majorBidi"/>
          <w:sz w:val="32"/>
          <w:szCs w:val="32"/>
          <w:rtl/>
          <w:lang w:bidi="ar-LB"/>
        </w:rPr>
      </w:pPr>
    </w:p>
    <w:p w:rsidR="0028262D" w:rsidRDefault="0028262D" w:rsidP="0028262D">
      <w:pPr>
        <w:pStyle w:val="NoSpacing"/>
        <w:bidi/>
        <w:spacing w:line="276" w:lineRule="auto"/>
        <w:ind w:left="360"/>
        <w:jc w:val="both"/>
        <w:rPr>
          <w:rFonts w:asciiTheme="majorBidi" w:hAnsiTheme="majorBidi" w:cstheme="majorBidi"/>
          <w:sz w:val="32"/>
          <w:szCs w:val="32"/>
          <w:rtl/>
          <w:lang w:bidi="ar-LB"/>
        </w:rPr>
      </w:pPr>
    </w:p>
    <w:p w:rsidR="0028262D" w:rsidRDefault="0028262D" w:rsidP="0028262D">
      <w:pPr>
        <w:pStyle w:val="NoSpacing"/>
        <w:bidi/>
        <w:spacing w:line="276" w:lineRule="auto"/>
        <w:ind w:left="360"/>
        <w:jc w:val="both"/>
        <w:rPr>
          <w:rFonts w:asciiTheme="majorBidi" w:hAnsiTheme="majorBidi" w:cstheme="majorBidi"/>
          <w:sz w:val="32"/>
          <w:szCs w:val="32"/>
          <w:rtl/>
          <w:lang w:bidi="ar-LB"/>
        </w:rPr>
      </w:pPr>
      <w:bookmarkStart w:id="0" w:name="_GoBack"/>
      <w:bookmarkEnd w:id="0"/>
    </w:p>
    <w:p w:rsidR="009E73D7" w:rsidRPr="00B35F3F" w:rsidRDefault="009E73D7" w:rsidP="00B35F3F">
      <w:pPr>
        <w:pStyle w:val="NoSpacing"/>
        <w:bidi/>
        <w:spacing w:line="276" w:lineRule="auto"/>
        <w:ind w:left="360"/>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المادة 2-10</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التأمينات</w:t>
      </w:r>
    </w:p>
    <w:p w:rsidR="009E73D7" w:rsidRPr="004D308E" w:rsidRDefault="009E73D7" w:rsidP="00704183">
      <w:pPr>
        <w:pStyle w:val="NoSpacing"/>
        <w:numPr>
          <w:ilvl w:val="0"/>
          <w:numId w:val="7"/>
        </w:numPr>
        <w:tabs>
          <w:tab w:val="right" w:pos="-64"/>
          <w:tab w:val="right" w:pos="386"/>
        </w:tabs>
        <w:bidi/>
        <w:spacing w:line="276" w:lineRule="auto"/>
        <w:ind w:left="-64" w:firstLine="0"/>
        <w:jc w:val="both"/>
        <w:rPr>
          <w:rFonts w:asciiTheme="majorBidi" w:hAnsiTheme="majorBidi" w:cstheme="majorBidi"/>
          <w:b/>
          <w:bCs/>
          <w:sz w:val="32"/>
          <w:szCs w:val="32"/>
          <w:u w:val="single"/>
          <w:lang w:bidi="ar-LB"/>
        </w:rPr>
      </w:pPr>
      <w:r w:rsidRPr="004D308E">
        <w:rPr>
          <w:rFonts w:asciiTheme="majorBidi" w:hAnsiTheme="majorBidi" w:cstheme="majorBidi"/>
          <w:b/>
          <w:bCs/>
          <w:sz w:val="32"/>
          <w:szCs w:val="32"/>
          <w:u w:val="single"/>
          <w:rtl/>
          <w:lang w:bidi="ar-LB"/>
        </w:rPr>
        <w:t>ضمان العرض</w:t>
      </w:r>
    </w:p>
    <w:p w:rsidR="009E73D7" w:rsidRPr="004D308E" w:rsidRDefault="009E73D7" w:rsidP="00976C6B">
      <w:pPr>
        <w:pStyle w:val="NoSpacing"/>
        <w:numPr>
          <w:ilvl w:val="0"/>
          <w:numId w:val="2"/>
        </w:numPr>
        <w:tabs>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قيمة ضمان العرض لهذه الصفقة هي </w:t>
      </w:r>
      <w:r w:rsidRPr="009D2B74">
        <w:rPr>
          <w:rFonts w:asciiTheme="majorBidi" w:hAnsiTheme="majorBidi" w:cstheme="majorBidi"/>
          <w:color w:val="000000" w:themeColor="text1"/>
          <w:sz w:val="32"/>
          <w:szCs w:val="32"/>
          <w:u w:val="single"/>
          <w:rtl/>
          <w:lang w:bidi="ar-LB"/>
        </w:rPr>
        <w:t>/</w:t>
      </w:r>
      <w:r w:rsidR="009D2B74" w:rsidRPr="009D2B74">
        <w:rPr>
          <w:rFonts w:asciiTheme="majorBidi" w:hAnsiTheme="majorBidi" w:cstheme="majorBidi" w:hint="cs"/>
          <w:color w:val="000000" w:themeColor="text1"/>
          <w:sz w:val="32"/>
          <w:szCs w:val="32"/>
          <w:u w:val="single"/>
          <w:rtl/>
          <w:lang w:bidi="ar-LB"/>
        </w:rPr>
        <w:t xml:space="preserve">اربعماية مليون </w:t>
      </w:r>
      <w:r w:rsidRPr="009D2B74">
        <w:rPr>
          <w:rFonts w:asciiTheme="majorBidi" w:hAnsiTheme="majorBidi" w:cstheme="majorBidi"/>
          <w:color w:val="000000" w:themeColor="text1"/>
          <w:sz w:val="32"/>
          <w:szCs w:val="32"/>
          <w:u w:val="single"/>
          <w:rtl/>
          <w:lang w:bidi="ar-LB"/>
        </w:rPr>
        <w:t>/</w:t>
      </w:r>
      <w:r w:rsidRPr="004D308E">
        <w:rPr>
          <w:rFonts w:asciiTheme="majorBidi" w:hAnsiTheme="majorBidi" w:cstheme="majorBidi"/>
          <w:sz w:val="32"/>
          <w:szCs w:val="32"/>
          <w:rtl/>
          <w:lang w:bidi="ar-LB"/>
        </w:rPr>
        <w:t>ليرة لبنانية فقط لا غير،تقدم إما نقداً لقاء إيصال مالي من صندوق مجلس الجنوب وإما بموجب كتاب ضمان مصرفي صادرعن أحد المصارف المقبولة ومحررة بإسم مجلس الجنوب صالحة لمدة ثلاثة أشهر على الأقل من تاريخ جلسةالتلزيمتحت طائلة الرفض، ويعتمد النموذج المرفق بقرار رئيس مجلس الوزراء رقم 25/1996.</w:t>
      </w:r>
    </w:p>
    <w:p w:rsidR="009E73D7" w:rsidRPr="004D308E" w:rsidRDefault="009E73D7" w:rsidP="00704183">
      <w:pPr>
        <w:pStyle w:val="NoSpacing"/>
        <w:numPr>
          <w:ilvl w:val="0"/>
          <w:numId w:val="2"/>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تحتفظ سلطة التعاقد بضمان العرض إذا رفض العارض التوقيع على العقد بعد إرساء الإلتزام عليه.</w:t>
      </w:r>
    </w:p>
    <w:p w:rsidR="009E73D7" w:rsidRPr="004D308E" w:rsidRDefault="009E73D7" w:rsidP="00704183">
      <w:pPr>
        <w:pStyle w:val="NoSpacing"/>
        <w:numPr>
          <w:ilvl w:val="0"/>
          <w:numId w:val="2"/>
        </w:numPr>
        <w:tabs>
          <w:tab w:val="right" w:pos="-15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يعاد ضمان العرض الى الملتزم عند تقديم ضمان حسن التنفيذ والى العارضين الذين لم يرسُ عليهم التلزيم في مهلة أقصاها بدء نفاذ العقد.</w:t>
      </w:r>
    </w:p>
    <w:p w:rsidR="009E73D7" w:rsidRPr="004D308E" w:rsidRDefault="009E73D7" w:rsidP="00704183">
      <w:pPr>
        <w:pStyle w:val="NoSpacing"/>
        <w:numPr>
          <w:ilvl w:val="0"/>
          <w:numId w:val="7"/>
        </w:numPr>
        <w:tabs>
          <w:tab w:val="right" w:pos="-64"/>
          <w:tab w:val="right" w:pos="386"/>
        </w:tabs>
        <w:bidi/>
        <w:spacing w:line="276" w:lineRule="auto"/>
        <w:ind w:left="-64" w:firstLine="0"/>
        <w:jc w:val="both"/>
        <w:rPr>
          <w:rFonts w:asciiTheme="majorBidi" w:hAnsiTheme="majorBidi" w:cstheme="majorBidi"/>
          <w:b/>
          <w:bCs/>
          <w:sz w:val="32"/>
          <w:szCs w:val="32"/>
          <w:u w:val="single"/>
          <w:lang w:bidi="ar-LB"/>
        </w:rPr>
      </w:pPr>
      <w:r w:rsidRPr="004D308E">
        <w:rPr>
          <w:rFonts w:asciiTheme="majorBidi" w:hAnsiTheme="majorBidi" w:cstheme="majorBidi"/>
          <w:b/>
          <w:bCs/>
          <w:sz w:val="32"/>
          <w:szCs w:val="32"/>
          <w:u w:val="single"/>
          <w:rtl/>
          <w:lang w:bidi="ar-LB"/>
        </w:rPr>
        <w:t>ضمان حسن التنفيذ</w:t>
      </w:r>
    </w:p>
    <w:p w:rsidR="00E52ED5" w:rsidRPr="004D308E" w:rsidRDefault="009E73D7" w:rsidP="00707884">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بعد إبلاغ المتعهد خطياً تصديق الإلتزام،عليه أن يتقدم خلال مهلة أسبوع من تاريخ التبليغ </w:t>
      </w:r>
    </w:p>
    <w:p w:rsidR="009E73D7" w:rsidRPr="004D308E" w:rsidRDefault="009E73D7" w:rsidP="00707884">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بضمان حسن التنفيذ بنفس طريقة تقديم ضمان العرض،وقدره عشرة بالمائة من قيمة الإلتزام يضاف إليها عند الإقتضاء نسبة عشرة بالمائة من قيمة الملاحق للعقود الرضائية. إن هذا التأمين هو ضمان حسن تنفيذ الصفقة،يعاد إلى المتعهد بعد إجراء إستلام الأشغال إستلاماً نهائياً. يعاد ضمان العرض فور تسليم ضمان حسن التنفيذ للإدارة.</w:t>
      </w:r>
    </w:p>
    <w:p w:rsidR="009E73D7" w:rsidRPr="004D308E" w:rsidRDefault="009E73D7" w:rsidP="005F64B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في حال عدم تقديم ضمان حسن التنفيذ خلال المهلة المحددة أعلاه ينذرالمتعهد خطياً بضرورة تقديمه خلال ثلاثة أيام من تاريخ تبليغه الإنذار،وإذا لم يتجا</w:t>
      </w:r>
      <w:r w:rsidR="007311F6" w:rsidRPr="004D308E">
        <w:rPr>
          <w:rFonts w:asciiTheme="majorBidi" w:hAnsiTheme="majorBidi" w:cstheme="majorBidi"/>
          <w:sz w:val="32"/>
          <w:szCs w:val="32"/>
          <w:rtl/>
          <w:lang w:bidi="ar-LB"/>
        </w:rPr>
        <w:t xml:space="preserve">وب إعتبر ناكلاً </w:t>
      </w:r>
      <w:r w:rsidR="009A72D9" w:rsidRPr="004D308E">
        <w:rPr>
          <w:rFonts w:asciiTheme="majorBidi" w:hAnsiTheme="majorBidi" w:cstheme="majorBidi"/>
          <w:sz w:val="32"/>
          <w:szCs w:val="32"/>
          <w:rtl/>
          <w:lang w:bidi="ar-LB"/>
        </w:rPr>
        <w:t>و</w:t>
      </w:r>
      <w:r w:rsidR="007311F6" w:rsidRPr="004D308E">
        <w:rPr>
          <w:rFonts w:asciiTheme="majorBidi" w:hAnsiTheme="majorBidi" w:cstheme="majorBidi"/>
          <w:sz w:val="32"/>
          <w:szCs w:val="32"/>
          <w:rtl/>
          <w:lang w:bidi="ar-LB"/>
        </w:rPr>
        <w:t>تصادر</w:t>
      </w:r>
      <w:r w:rsidR="00A86BA3" w:rsidRPr="004D308E">
        <w:rPr>
          <w:rFonts w:asciiTheme="majorBidi" w:hAnsiTheme="majorBidi" w:cstheme="majorBidi"/>
          <w:sz w:val="32"/>
          <w:szCs w:val="32"/>
          <w:rtl/>
          <w:lang w:bidi="ar-LB"/>
        </w:rPr>
        <w:t>الإدارة</w:t>
      </w:r>
      <w:r w:rsidR="009A72D9" w:rsidRPr="004D308E">
        <w:rPr>
          <w:rFonts w:asciiTheme="majorBidi" w:hAnsiTheme="majorBidi" w:cstheme="majorBidi"/>
          <w:sz w:val="32"/>
          <w:szCs w:val="32"/>
          <w:rtl/>
          <w:lang w:bidi="ar-LB"/>
        </w:rPr>
        <w:t xml:space="preserve"> ضمان العرض و</w:t>
      </w:r>
      <w:r w:rsidRPr="004D308E">
        <w:rPr>
          <w:rFonts w:asciiTheme="majorBidi" w:hAnsiTheme="majorBidi" w:cstheme="majorBidi"/>
          <w:sz w:val="32"/>
          <w:szCs w:val="32"/>
          <w:rtl/>
          <w:lang w:bidi="ar-LB"/>
        </w:rPr>
        <w:t>تعمد إما إلى إعادة المناقصة وإما إلى تنفيذ الأشغال بالأمانة.وإذا أسفرت المناقصة الجديدة أو التنفيذ بالأمانة عن وفرفي الأكلاف يعود الوفرلحساب الإدارةوإذا أسفرت عن زيادة في الأكلاف تحمّل الإدارة المتعهد الناكل الزيادة.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المادة 2-11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طريقة دفع الضمانات        </w:t>
      </w:r>
    </w:p>
    <w:p w:rsidR="009E73D7" w:rsidRPr="004D308E" w:rsidRDefault="009E73D7" w:rsidP="005F64B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يكون ضمان العرض كما ضمان حسن التنفيذ اما نقديا يدفع الى صندوق مجلس الجنوب،واما بموجب كتاب ضمان مصرفي غير قابل للرجوع عنه صادر عن مصرف مقبول من مصرف لبنان</w:t>
      </w:r>
      <w:r w:rsidR="007311F6" w:rsidRPr="004D308E">
        <w:rPr>
          <w:rFonts w:asciiTheme="majorBidi" w:hAnsiTheme="majorBidi" w:cstheme="majorBidi"/>
          <w:sz w:val="32"/>
          <w:szCs w:val="32"/>
          <w:rtl/>
          <w:lang w:bidi="ar-LB"/>
        </w:rPr>
        <w:t xml:space="preserve"> يبين انه قابل للدفع غب الطلب</w:t>
      </w:r>
      <w:r w:rsidR="006B0756" w:rsidRPr="004D308E">
        <w:rPr>
          <w:rFonts w:asciiTheme="majorBidi" w:hAnsiTheme="majorBidi" w:cstheme="majorBidi"/>
          <w:sz w:val="32"/>
          <w:szCs w:val="32"/>
          <w:rtl/>
          <w:lang w:bidi="ar-LB"/>
        </w:rPr>
        <w:t xml:space="preserve"> باسم الاشغال لصالح مجلس الجنوب .و</w:t>
      </w:r>
      <w:r w:rsidRPr="004D308E">
        <w:rPr>
          <w:rFonts w:asciiTheme="majorBidi" w:hAnsiTheme="majorBidi" w:cstheme="majorBidi"/>
          <w:sz w:val="32"/>
          <w:szCs w:val="32"/>
          <w:rtl/>
          <w:lang w:bidi="ar-LB"/>
        </w:rPr>
        <w:t>بعد أن يقدم المتعهدضمان حسن التنفيذ</w:t>
      </w:r>
      <w:r w:rsidR="007311F6"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 xml:space="preserve"> تسلمه الإدارة ملفاً كاملاً عن مستندات </w:t>
      </w:r>
      <w:r w:rsidRPr="004D308E">
        <w:rPr>
          <w:rFonts w:asciiTheme="majorBidi" w:hAnsiTheme="majorBidi" w:cstheme="majorBidi"/>
          <w:sz w:val="32"/>
          <w:szCs w:val="32"/>
          <w:rtl/>
          <w:lang w:bidi="ar-LB"/>
        </w:rPr>
        <w:lastRenderedPageBreak/>
        <w:t>التلزيم بالإضافة لتسليمه مواقع العمل بموجب محضر موقّع من قبل مندوب الإدارة والمتعهد.</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 xml:space="preserve">المادة2-12 </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تفويض و تصديق الإلتزام</w:t>
      </w:r>
    </w:p>
    <w:p w:rsidR="000D0306"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يفوض الإلتزام على أساس أن السعر هو عنصر المفاضلة ولا يصبح الإلتزام نهائياً إلا بعد تصديقه من المراجع المختصة وإبلاغ التصديق إلى المتعهد.</w:t>
      </w:r>
    </w:p>
    <w:p w:rsidR="00704183" w:rsidRPr="004D308E" w:rsidRDefault="009E73D7" w:rsidP="003741C9">
      <w:pPr>
        <w:pStyle w:val="NoSpacing"/>
        <w:bidi/>
        <w:spacing w:line="276" w:lineRule="auto"/>
        <w:rPr>
          <w:rFonts w:asciiTheme="majorBidi" w:hAnsiTheme="majorBidi" w:cstheme="majorBidi"/>
          <w:sz w:val="32"/>
          <w:szCs w:val="32"/>
          <w:rtl/>
          <w:lang w:bidi="ar-LB"/>
        </w:rPr>
      </w:pPr>
      <w:r w:rsidRPr="004D308E">
        <w:rPr>
          <w:rFonts w:asciiTheme="majorBidi" w:hAnsiTheme="majorBidi" w:cstheme="majorBidi"/>
          <w:sz w:val="32"/>
          <w:szCs w:val="32"/>
          <w:rtl/>
          <w:lang w:bidi="ar-LB"/>
        </w:rPr>
        <w:t>تحدد مهلة تصديق الإلتزام بمدة ستون يوماً إعتباراً من تاريخ جلسة التلزيم ويبقى المتعهد</w:t>
      </w:r>
    </w:p>
    <w:p w:rsidR="00704183" w:rsidRPr="004D308E" w:rsidRDefault="009E73D7" w:rsidP="003741C9">
      <w:pPr>
        <w:pStyle w:val="NoSpacing"/>
        <w:bidi/>
        <w:spacing w:line="276" w:lineRule="auto"/>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خلال هذه المدة مرتبطاً مع الإدارة بالعرض المقدم ولا يحق له الرجوع عن إلتزامه، كما </w:t>
      </w:r>
    </w:p>
    <w:p w:rsidR="009E73D7" w:rsidRPr="004D308E" w:rsidRDefault="009E73D7" w:rsidP="00704183">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له المطالبة بأي تعويض أو عطل أو ضرر من جراء عدم تصديق الإلتزام.</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2-13</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التنازل عن الصفقة</w:t>
      </w:r>
    </w:p>
    <w:p w:rsidR="009E73D7" w:rsidRPr="004D308E" w:rsidRDefault="009E73D7" w:rsidP="003741C9">
      <w:pPr>
        <w:numPr>
          <w:ilvl w:val="0"/>
          <w:numId w:val="30"/>
        </w:numPr>
        <w:pBdr>
          <w:top w:val="nil"/>
          <w:left w:val="nil"/>
          <w:bottom w:val="nil"/>
          <w:right w:val="nil"/>
          <w:between w:val="nil"/>
        </w:pBdr>
        <w:tabs>
          <w:tab w:val="right" w:pos="386"/>
        </w:tabs>
        <w:spacing w:line="276" w:lineRule="auto"/>
        <w:ind w:left="-64" w:firstLine="0"/>
        <w:rPr>
          <w:rFonts w:asciiTheme="majorBidi" w:hAnsiTheme="majorBidi" w:cstheme="majorBidi"/>
          <w:color w:val="000000"/>
          <w:sz w:val="32"/>
          <w:szCs w:val="32"/>
        </w:rPr>
      </w:pPr>
      <w:r w:rsidRPr="004D308E">
        <w:rPr>
          <w:rFonts w:asciiTheme="majorBidi" w:hAnsiTheme="majorBidi" w:cstheme="majorBidi"/>
          <w:color w:val="000000"/>
          <w:sz w:val="32"/>
          <w:szCs w:val="32"/>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 </w:t>
      </w:r>
    </w:p>
    <w:p w:rsidR="009E73D7" w:rsidRPr="004D308E" w:rsidRDefault="009E73D7" w:rsidP="003741C9">
      <w:pPr>
        <w:numPr>
          <w:ilvl w:val="0"/>
          <w:numId w:val="30"/>
        </w:numPr>
        <w:pBdr>
          <w:top w:val="nil"/>
          <w:left w:val="nil"/>
          <w:bottom w:val="nil"/>
          <w:right w:val="nil"/>
          <w:between w:val="nil"/>
        </w:pBdr>
        <w:tabs>
          <w:tab w:val="right" w:pos="-64"/>
          <w:tab w:val="right" w:pos="386"/>
        </w:tabs>
        <w:spacing w:line="276" w:lineRule="auto"/>
        <w:ind w:left="-64" w:firstLine="0"/>
        <w:rPr>
          <w:rFonts w:asciiTheme="majorBidi" w:hAnsiTheme="majorBidi" w:cstheme="majorBidi"/>
          <w:color w:val="000000"/>
          <w:sz w:val="32"/>
          <w:szCs w:val="32"/>
        </w:rPr>
      </w:pPr>
      <w:r w:rsidRPr="004D308E">
        <w:rPr>
          <w:rFonts w:asciiTheme="majorBidi" w:hAnsiTheme="majorBidi" w:cstheme="majorBidi"/>
          <w:color w:val="000000"/>
          <w:sz w:val="32"/>
          <w:szCs w:val="32"/>
          <w:rtl/>
        </w:rPr>
        <w:t xml:space="preserve">في عقود الأشغال والخدمات ، يُمكن أن يَعهد الملتزم إلى مُتعاقد ثانوي تنفيذ جزءٍ او اجزاء من العقد ضمن النسبة المسموح بها والمنصوص عليها في دفتر الشروط الخاص والتي يجب ألّا تتخطّى 50% من قيمة العقد،وعلى الملتزم أَخذ الموافقة المُسبقة على التعاقد الثانوي من مجلس الجنوب التي يجب عليه اتّخاذ قراره بالموافقة أو الرفض المعلَّل خلال مهلةعشرة  أيام ويُعَدّ عدم الإجابة  عند انقضاء هذه المهلة قراراً ضمنياً بالقبول. </w:t>
      </w:r>
    </w:p>
    <w:p w:rsidR="009E73D7" w:rsidRPr="004D308E" w:rsidRDefault="009E73D7" w:rsidP="000716A0">
      <w:pPr>
        <w:numPr>
          <w:ilvl w:val="0"/>
          <w:numId w:val="30"/>
        </w:numPr>
        <w:pBdr>
          <w:top w:val="nil"/>
          <w:left w:val="nil"/>
          <w:bottom w:val="nil"/>
          <w:right w:val="nil"/>
          <w:between w:val="nil"/>
        </w:pBdr>
        <w:tabs>
          <w:tab w:val="right" w:pos="386"/>
        </w:tabs>
        <w:spacing w:line="276" w:lineRule="auto"/>
        <w:ind w:left="-64" w:firstLine="0"/>
        <w:rPr>
          <w:rFonts w:asciiTheme="majorBidi" w:hAnsiTheme="majorBidi" w:cstheme="majorBidi"/>
          <w:color w:val="000000"/>
          <w:sz w:val="32"/>
          <w:szCs w:val="32"/>
        </w:rPr>
      </w:pPr>
      <w:r w:rsidRPr="004D308E">
        <w:rPr>
          <w:rFonts w:asciiTheme="majorBidi" w:hAnsiTheme="majorBidi" w:cstheme="majorBidi"/>
          <w:color w:val="000000"/>
          <w:sz w:val="32"/>
          <w:szCs w:val="32"/>
          <w:rtl/>
        </w:rPr>
        <w:t>تُطبَّق على المتعاقد الثانوي أحكام البند أولاً" من المادة السابعة من قانون الشراء العام.</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2-14</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 xml:space="preserve"> الوضع القانوني للمتعهد</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إذا طرأ أي تعديل من شأنه أن يفقد المتعهد الصفة التي خولته حق الإشتراك في تنفيذ هذه الصفقة تفسخ الصفقة على مسؤوليته، إلا إذا أعاد المتعهد وضعه القانوني في مهلة لا تتجاوز العشرة أيام التي تلي هذا التعديل.</w:t>
      </w:r>
    </w:p>
    <w:p w:rsidR="009E73D7" w:rsidRPr="004D308E" w:rsidRDefault="009E73D7" w:rsidP="00E15FBF">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الفص</w:t>
      </w:r>
      <w:r w:rsidR="00D321FC" w:rsidRPr="004D308E">
        <w:rPr>
          <w:rFonts w:asciiTheme="majorBidi" w:hAnsiTheme="majorBidi" w:cstheme="majorBidi"/>
          <w:b/>
          <w:bCs/>
          <w:sz w:val="32"/>
          <w:szCs w:val="32"/>
          <w:u w:val="single"/>
          <w:rtl/>
          <w:lang w:bidi="ar-LB"/>
        </w:rPr>
        <w:t>ــــــ</w:t>
      </w:r>
      <w:r w:rsidRPr="004D308E">
        <w:rPr>
          <w:rFonts w:asciiTheme="majorBidi" w:hAnsiTheme="majorBidi" w:cstheme="majorBidi"/>
          <w:b/>
          <w:bCs/>
          <w:sz w:val="32"/>
          <w:szCs w:val="32"/>
          <w:u w:val="single"/>
          <w:rtl/>
          <w:lang w:bidi="ar-LB"/>
        </w:rPr>
        <w:t>ل الث</w:t>
      </w:r>
      <w:r w:rsidR="00D321FC" w:rsidRPr="004D308E">
        <w:rPr>
          <w:rFonts w:asciiTheme="majorBidi" w:hAnsiTheme="majorBidi" w:cstheme="majorBidi"/>
          <w:b/>
          <w:bCs/>
          <w:sz w:val="32"/>
          <w:szCs w:val="32"/>
          <w:u w:val="single"/>
          <w:rtl/>
          <w:lang w:bidi="ar-LB"/>
        </w:rPr>
        <w:t>ــ</w:t>
      </w:r>
      <w:r w:rsidRPr="004D308E">
        <w:rPr>
          <w:rFonts w:asciiTheme="majorBidi" w:hAnsiTheme="majorBidi" w:cstheme="majorBidi"/>
          <w:b/>
          <w:bCs/>
          <w:sz w:val="32"/>
          <w:szCs w:val="32"/>
          <w:u w:val="single"/>
          <w:rtl/>
          <w:lang w:bidi="ar-LB"/>
        </w:rPr>
        <w:t>ال</w:t>
      </w:r>
      <w:r w:rsidR="00D321FC" w:rsidRPr="004D308E">
        <w:rPr>
          <w:rFonts w:asciiTheme="majorBidi" w:hAnsiTheme="majorBidi" w:cstheme="majorBidi"/>
          <w:b/>
          <w:bCs/>
          <w:sz w:val="32"/>
          <w:szCs w:val="32"/>
          <w:u w:val="single"/>
          <w:rtl/>
          <w:lang w:bidi="ar-LB"/>
        </w:rPr>
        <w:t>ــ</w:t>
      </w:r>
      <w:r w:rsidRPr="004D308E">
        <w:rPr>
          <w:rFonts w:asciiTheme="majorBidi" w:hAnsiTheme="majorBidi" w:cstheme="majorBidi"/>
          <w:b/>
          <w:bCs/>
          <w:sz w:val="32"/>
          <w:szCs w:val="32"/>
          <w:u w:val="single"/>
          <w:rtl/>
          <w:lang w:bidi="ar-LB"/>
        </w:rPr>
        <w:t>ث</w:t>
      </w:r>
    </w:p>
    <w:p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شروط خاصة</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r w:rsidRPr="004D308E">
        <w:rPr>
          <w:rFonts w:asciiTheme="majorBidi" w:hAnsiTheme="majorBidi" w:cstheme="majorBidi"/>
          <w:b/>
          <w:bCs/>
          <w:sz w:val="32"/>
          <w:szCs w:val="32"/>
          <w:rtl/>
          <w:lang w:bidi="ar-LB"/>
        </w:rPr>
        <w:t>1:</w:t>
      </w:r>
      <w:r w:rsidRPr="004D308E">
        <w:rPr>
          <w:rFonts w:asciiTheme="majorBidi" w:hAnsiTheme="majorBidi" w:cstheme="majorBidi"/>
          <w:b/>
          <w:bCs/>
          <w:sz w:val="32"/>
          <w:szCs w:val="32"/>
          <w:u w:val="single"/>
          <w:rtl/>
          <w:lang w:bidi="ar-LB"/>
        </w:rPr>
        <w:t>تطبيق الأنظمة و القوانين</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المتعهد أن يكون مطّلعاً وملماً بكافة الأنظمة والقوانين العامة والمحلية المتعلقة بأي شكل من الأشكال بتنفيذ الإلتزام وأن يتقيد بها، وأن يسعى للحصول مباشرةً على التراخيص اللازمة من أجل إستخراج المواد أوإستعمال لوازم معينة وكل ذلك على همّتهوحسابه ومسؤوليته.</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حوادث العمل والمسؤوليات</w:t>
      </w:r>
    </w:p>
    <w:p w:rsidR="009E73D7" w:rsidRPr="004D308E" w:rsidRDefault="009E73D7" w:rsidP="00AF149B">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أن يؤمّن على مسؤوليته وحسابه كل ما يلزم لسلامة وحسن سير تنفيذ الأشغال لاسيما الحراسة وجميع التدابير للدلالة على الأشغال.كما عليه أن يتقيد بأحكام التعميم رقم 27 تاريخ 1960/5/20 الصادرعن مقام مجلس الوزراء المتعلق بالتدابير والإجراءات الواجب إتخاذها لتلافي الأخطار والمسؤوليات على الطرقات العامة الواقعة عليها الأشغال.</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lastRenderedPageBreak/>
        <w:t>ويعتبر المتعهد مسؤولاً تجاه الغير عن كل حادث يحصل للأشخاص والمنقولات ولوسائل النقل من جراء الحفريات التي يقوم بها والمنشآت التي ينفذها والتحويرات التي يدخلها على إتجاهات السير والأتربة والمواد التي يضعها على الطريق.</w:t>
      </w:r>
    </w:p>
    <w:p w:rsidR="009E73D7" w:rsidRPr="004D308E" w:rsidRDefault="009E73D7" w:rsidP="00696824">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كذلك يجب على المتعهد وضع علامات وإشارات السير اللازمة لتنبيه السائقينوالمشاة إلى وجود الأشغال ولتحذيرهم ليلاً ونهاراً من الحفر والعوائق الموجودة،على أن تكون هذه العلامات واضحة وتنبّه السائقين والمشاة مسبقاً إلى وجود الخطر وترشدهم إلى كيفية تفاديه خاصةً أثناء الليل</w:t>
      </w:r>
      <w:r w:rsidR="00A939ED" w:rsidRPr="004D308E">
        <w:rPr>
          <w:rFonts w:asciiTheme="majorBidi" w:hAnsiTheme="majorBidi" w:cstheme="majorBidi"/>
          <w:sz w:val="32"/>
          <w:szCs w:val="32"/>
          <w:rtl/>
          <w:lang w:bidi="ar-LB"/>
        </w:rPr>
        <w:t xml:space="preserve"> و</w:t>
      </w:r>
      <w:r w:rsidRPr="004D308E">
        <w:rPr>
          <w:rFonts w:asciiTheme="majorBidi" w:hAnsiTheme="majorBidi" w:cstheme="majorBidi"/>
          <w:sz w:val="32"/>
          <w:szCs w:val="32"/>
          <w:rtl/>
          <w:lang w:bidi="ar-LB"/>
        </w:rPr>
        <w:t>عندما تكون الرؤية غير واضحة.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وعلى المتعهد</w:t>
      </w:r>
      <w:r w:rsidR="005F2EF9" w:rsidRPr="004D308E">
        <w:rPr>
          <w:rFonts w:asciiTheme="majorBidi" w:hAnsiTheme="majorBidi" w:cstheme="majorBidi"/>
          <w:sz w:val="32"/>
          <w:szCs w:val="32"/>
          <w:rtl/>
          <w:lang w:bidi="ar-LB"/>
        </w:rPr>
        <w:t xml:space="preserve"> ايضا</w:t>
      </w:r>
      <w:r w:rsidRPr="004D308E">
        <w:rPr>
          <w:rFonts w:asciiTheme="majorBidi" w:hAnsiTheme="majorBidi" w:cstheme="majorBidi"/>
          <w:sz w:val="32"/>
          <w:szCs w:val="32"/>
          <w:rtl/>
          <w:lang w:bidi="ar-LB"/>
        </w:rPr>
        <w:t xml:space="preserve"> تأمين الوقاية من الأخطار للعمال وغيرهم ومنع الأضرارعن الغير، وعليه أن يتحمل مسؤوليةً مباشرةً عن الأضرار وفض الخلافات الناشئة عنها ودفع ما يترتب من تعويضات للغير من جرائها من دون أن يكون للإدارة أي دخل بها، كما عليه أيضاً أن يؤمّن على سلامة العمال وموظفي الإدارة المتواجدين في الورشة لدى شركة تأمين معترف بها وتقديم مستندات التأمين للإدارة عند البدء بالتنفيذ؛ كما على المتعهدأيضاً أن يتخذ الإجراءات اللازمةوالسريعة تفادياً لكل ضرر يلحق بالغير من منتفعين وأصحاب أراضي ومنشآت صناعية مجاورة،وفي حال إصابة أي منهم أو ممتلكاتهم بأي ضرر أو تلف فعلى المتعهد التعويض عن المتضرر دون تحميل الإدارة أية أعباء بالخصوص.</w:t>
      </w:r>
    </w:p>
    <w:p w:rsidR="009E73D7" w:rsidRPr="004D308E" w:rsidRDefault="009E73D7" w:rsidP="00E15FBF">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3-3</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سلامة المنشآت العامة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يحق للإدارة، في كل مرة تعتبر فيها أن قسماً أو أقساماً من الحفريات والمنشآت تشكل عائقاً للسير، أن تطلب من المتعهد أن يعود خلال مدة أقصاها ثلاثة أيام إلى إزالة هذا العائق وإعادة الطريق إلى حاله السابق. وإذا لم يمتثل المتعهد لأحكام هذا الطلب خلال هذه المدة فإنه يحق للإدارة أن تعمد فوراً وبدون سابق إنذار إلى ردم الحفر والمنشآت غير المنجزة وإعادة تعبيد وتزفيت الطريق وذلك على نفقة ومسؤولية المتعهد وأن تسدد النفقات المترتبة عن هذا العمل من أصل إستحقاقات المتعهد لدى الإدارة أو بواسطة سندات تحصيل،ولا يحق للمتعهد الإعتراض على هذا التدبيرأوالتحفظ بشأنه،وكذلك على المتعهد الإتصال المباشر بالمراجع الرسمية المسؤولة عن تمديدات الهاتف والكهرباء والمياه والصرف الصحي للإطّلاع بصورة كاملة على أمكنة مرورهذه المسالك وذلك كي لا يعرّض تلك التمديدات للتعديل أو للتلف أو للخراب مما يحمّله بالتالي المسؤولية ودفع ما يتوجب لإصلاحها وتحمّل كامل الخسائر الناتجة عنها.</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r w:rsidRPr="004D308E">
        <w:rPr>
          <w:rFonts w:asciiTheme="majorBidi" w:hAnsiTheme="majorBidi" w:cstheme="majorBidi"/>
          <w:b/>
          <w:bCs/>
          <w:sz w:val="32"/>
          <w:szCs w:val="32"/>
          <w:rtl/>
          <w:lang w:bidi="ar-LB"/>
        </w:rPr>
        <w:t>4:</w:t>
      </w:r>
      <w:r w:rsidRPr="004D308E">
        <w:rPr>
          <w:rFonts w:asciiTheme="majorBidi" w:hAnsiTheme="majorBidi" w:cstheme="majorBidi"/>
          <w:b/>
          <w:bCs/>
          <w:sz w:val="32"/>
          <w:szCs w:val="32"/>
          <w:u w:val="single"/>
          <w:rtl/>
          <w:lang w:bidi="ar-LB"/>
        </w:rPr>
        <w:t>فتح طرقات و تأمين السير</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المتعهد فتح الطرقات اللازمة لتأمين إيصال المواد إلى مواقع العمل وذلك على نفقته الخاصة. كما يتوجب عليه إدخال التعديلات الفنية على المجاري التي قد تعترض تنفيذ أشغاله وكذلك عليه أن يتخذ على نفقته الخاصة التدابير اللازمة كي لا يتوقف السير أثناء تنفيذ الأشغال.</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3-5</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تعويض أخذ أو إستيداع أتربة</w:t>
      </w:r>
    </w:p>
    <w:p w:rsidR="00C32C38" w:rsidRPr="004D308E" w:rsidRDefault="009E73D7" w:rsidP="00E52ED5">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lastRenderedPageBreak/>
        <w:t>إن جميع تعويضات أصحاب الأراضي وسائر ذوي الشأن من جراء أخذ أو إستيداع أتربة هي على عاتق المتعهد.</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3-6</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إزالة الأشغال غير المطابقة</w:t>
      </w:r>
    </w:p>
    <w:p w:rsidR="004D308E" w:rsidRPr="004D308E" w:rsidRDefault="009E73D7" w:rsidP="003C7492">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إصلاح جميع الأشغال المنفّذة والتي يتبيّن لمهندس الإدارة عدم مطابقتها للمواصفات الفنية،سواء كان ذلك نتيجة سوء الصنع أو إستعمال مواد غير مطابقة أو نتيجة إهمال المتعهد</w:t>
      </w:r>
      <w:r w:rsidR="00111322"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بطريقة يوافق عليها مهندس الإدارة وضمن مهلة محددة</w:t>
      </w:r>
      <w:r w:rsidR="00111322"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وفي حال تأخر المتعهد عن القيام بذلك تقوم الإدارة على حسابه ومسؤوليته بتنفيذ الإصلاحات.</w:t>
      </w:r>
    </w:p>
    <w:p w:rsidR="009E73D7" w:rsidRPr="004D308E" w:rsidRDefault="009E73D7" w:rsidP="004D308E">
      <w:pPr>
        <w:pStyle w:val="NoSpacing"/>
        <w:bidi/>
        <w:spacing w:line="276" w:lineRule="auto"/>
        <w:jc w:val="center"/>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الفص</w:t>
      </w:r>
      <w:r w:rsidR="00D321FC" w:rsidRPr="004D308E">
        <w:rPr>
          <w:rFonts w:asciiTheme="majorBidi" w:hAnsiTheme="majorBidi" w:cstheme="majorBidi"/>
          <w:b/>
          <w:bCs/>
          <w:sz w:val="32"/>
          <w:szCs w:val="32"/>
          <w:u w:val="single"/>
          <w:rtl/>
          <w:lang w:bidi="ar-LB"/>
        </w:rPr>
        <w:t>ــــــ</w:t>
      </w:r>
      <w:r w:rsidRPr="004D308E">
        <w:rPr>
          <w:rFonts w:asciiTheme="majorBidi" w:hAnsiTheme="majorBidi" w:cstheme="majorBidi"/>
          <w:b/>
          <w:bCs/>
          <w:sz w:val="32"/>
          <w:szCs w:val="32"/>
          <w:u w:val="single"/>
          <w:rtl/>
          <w:lang w:bidi="ar-LB"/>
        </w:rPr>
        <w:t>ل ال</w:t>
      </w:r>
      <w:r w:rsidR="00D321FC" w:rsidRPr="004D308E">
        <w:rPr>
          <w:rFonts w:asciiTheme="majorBidi" w:hAnsiTheme="majorBidi" w:cstheme="majorBidi"/>
          <w:b/>
          <w:bCs/>
          <w:sz w:val="32"/>
          <w:szCs w:val="32"/>
          <w:u w:val="single"/>
          <w:rtl/>
          <w:lang w:bidi="ar-LB"/>
        </w:rPr>
        <w:t>ــ</w:t>
      </w:r>
      <w:r w:rsidRPr="004D308E">
        <w:rPr>
          <w:rFonts w:asciiTheme="majorBidi" w:hAnsiTheme="majorBidi" w:cstheme="majorBidi"/>
          <w:b/>
          <w:bCs/>
          <w:sz w:val="32"/>
          <w:szCs w:val="32"/>
          <w:u w:val="single"/>
          <w:rtl/>
          <w:lang w:bidi="ar-LB"/>
        </w:rPr>
        <w:t>راب</w:t>
      </w:r>
      <w:r w:rsidR="00D321FC" w:rsidRPr="004D308E">
        <w:rPr>
          <w:rFonts w:asciiTheme="majorBidi" w:hAnsiTheme="majorBidi" w:cstheme="majorBidi"/>
          <w:b/>
          <w:bCs/>
          <w:sz w:val="32"/>
          <w:szCs w:val="32"/>
          <w:u w:val="single"/>
          <w:rtl/>
          <w:lang w:bidi="ar-LB"/>
        </w:rPr>
        <w:t>ـــــــــــ</w:t>
      </w:r>
      <w:r w:rsidRPr="004D308E">
        <w:rPr>
          <w:rFonts w:asciiTheme="majorBidi" w:hAnsiTheme="majorBidi" w:cstheme="majorBidi"/>
          <w:b/>
          <w:bCs/>
          <w:sz w:val="32"/>
          <w:szCs w:val="32"/>
          <w:u w:val="single"/>
          <w:rtl/>
          <w:lang w:bidi="ar-LB"/>
        </w:rPr>
        <w:t>ع</w:t>
      </w:r>
    </w:p>
    <w:p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سير العمل و المحاسبة</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مدة إنجاز الأشغال</w:t>
      </w:r>
    </w:p>
    <w:p w:rsidR="009E73D7" w:rsidRPr="004D308E" w:rsidRDefault="009E73D7" w:rsidP="003741C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يتعهد الملتزم بإنجاز كافة الأشغال خلال مدة </w:t>
      </w:r>
      <w:r w:rsidRPr="009D2B74">
        <w:rPr>
          <w:rFonts w:asciiTheme="majorBidi" w:hAnsiTheme="majorBidi" w:cstheme="majorBidi"/>
          <w:color w:val="000000" w:themeColor="text1"/>
          <w:sz w:val="32"/>
          <w:szCs w:val="32"/>
          <w:rtl/>
          <w:lang w:bidi="ar-LB"/>
        </w:rPr>
        <w:t>/</w:t>
      </w:r>
      <w:r w:rsidR="009D2B74" w:rsidRPr="009D2B74">
        <w:rPr>
          <w:rFonts w:asciiTheme="majorBidi" w:hAnsiTheme="majorBidi" w:cstheme="majorBidi" w:hint="cs"/>
          <w:color w:val="000000" w:themeColor="text1"/>
          <w:sz w:val="32"/>
          <w:szCs w:val="32"/>
          <w:u w:val="single"/>
          <w:rtl/>
          <w:lang w:bidi="ar-LB"/>
        </w:rPr>
        <w:t>ثلاثة اشهر</w:t>
      </w:r>
      <w:r w:rsidR="003741C9"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من تاريخ تبليغه أمر المباشرةبالعمل</w:t>
      </w:r>
      <w:r w:rsidR="00217A12" w:rsidRPr="004D308E">
        <w:rPr>
          <w:rFonts w:asciiTheme="majorBidi" w:hAnsiTheme="majorBidi" w:cstheme="majorBidi"/>
          <w:sz w:val="32"/>
          <w:szCs w:val="32"/>
          <w:rtl/>
          <w:lang w:bidi="ar-LB"/>
        </w:rPr>
        <w:t xml:space="preserve"> وفق مخطط العمل المشار اليه في</w:t>
      </w:r>
      <w:r w:rsidR="006D79A1" w:rsidRPr="004D308E">
        <w:rPr>
          <w:rFonts w:asciiTheme="majorBidi" w:hAnsiTheme="majorBidi" w:cstheme="majorBidi"/>
          <w:sz w:val="32"/>
          <w:szCs w:val="32"/>
          <w:rtl/>
          <w:lang w:bidi="ar-LB"/>
        </w:rPr>
        <w:t xml:space="preserve"> المادة 4-3 من دفتر الشروط هذا </w:t>
      </w:r>
      <w:r w:rsidRPr="004D308E">
        <w:rPr>
          <w:rFonts w:asciiTheme="majorBidi" w:hAnsiTheme="majorBidi" w:cstheme="majorBidi"/>
          <w:sz w:val="32"/>
          <w:szCs w:val="32"/>
          <w:rtl/>
          <w:lang w:bidi="ar-LB"/>
        </w:rPr>
        <w:t xml:space="preserve">وتدخل ضمنها أيام الآحاد والأعياد والعطل والتي لا يسمح خلالها للمتعهدبالعمل دون إذن الإدارة الخطي وحضور مندوبها </w:t>
      </w:r>
      <w:r w:rsidR="00217A12"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ويحق للمتعهد أن يتقدم بطلب لتمديد مهلة الأشغال لدى الإدارة في حال تسببت الأحوال الجوية أو أي أسباب موجبة أخرى بإعاقة الأشغال</w:t>
      </w:r>
      <w:r w:rsidR="008B450B"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وتبقى الإدارة وحدها صاحبة السلطة المطلقة والرأي الأخير بخصوص تمديد المهلة إذا وجدت المبررات الكافية لذلك.</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وللإدارة الحق بإيقاف أعمال صب الخرسانة خلال الظروف المناخية غير المؤاتية مثل الصقيع أو الحرارة المرتفعة.</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تسليم مواقع العمل وإعطاء أمر المباشرة</w:t>
      </w:r>
    </w:p>
    <w:p w:rsidR="009E73D7" w:rsidRPr="004D308E" w:rsidRDefault="009E73D7" w:rsidP="00C32C38">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يسلّم مهندس الإدارة مواقع العمل إلى المتعهد ويعطيه أمر المباشرة بالعمل ويسلّمه نسخةً واحدةً عن خرائط الأشغال وجميع مستندات الإلتزام،وينظّم محضراً بذلك يوقّعه كل من مهندس الإدارة والمتعهد.</w:t>
      </w:r>
    </w:p>
    <w:p w:rsidR="009E73D7" w:rsidRPr="004D308E" w:rsidRDefault="009E73D7" w:rsidP="006D79A1">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4-3</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مخطط العمل</w:t>
      </w:r>
    </w:p>
    <w:p w:rsidR="009E73D7" w:rsidRPr="004D308E" w:rsidRDefault="009E73D7" w:rsidP="006D79A1">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خلال مهلة أسبوع من تاريخ تبليغه أمرالمباشرة أن يقدّم لمهندس الإدارة مخطط عمل (جدول زمني ) وفق شروط الإدارة وذلك حسب ورودها في ال</w:t>
      </w:r>
      <w:r w:rsidR="00425FAD" w:rsidRPr="004D308E">
        <w:rPr>
          <w:rFonts w:asciiTheme="majorBidi" w:hAnsiTheme="majorBidi" w:cstheme="majorBidi"/>
          <w:sz w:val="32"/>
          <w:szCs w:val="32"/>
          <w:rtl/>
          <w:lang w:bidi="ar-LB"/>
        </w:rPr>
        <w:t>كشف التخميني وضمن مهلة التنفيذ.</w:t>
      </w:r>
      <w:r w:rsidRPr="004D308E">
        <w:rPr>
          <w:rFonts w:asciiTheme="majorBidi" w:hAnsiTheme="majorBidi" w:cstheme="majorBidi"/>
          <w:sz w:val="32"/>
          <w:szCs w:val="32"/>
          <w:rtl/>
          <w:lang w:bidi="ar-LB"/>
        </w:rPr>
        <w:t>ويمكن للإدارة الطلب من المتعهد تحديد نسبة الأشغال المتوقع تنفيذها أسبوعياً أو شهرياً.</w:t>
      </w:r>
    </w:p>
    <w:p w:rsidR="009E73D7" w:rsidRPr="004D308E" w:rsidRDefault="009E73D7" w:rsidP="006D79A1">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يعرض هذا المخطط على الإدارة للموافقة، فإذا ما إقترن بالموافقة يصبح بمثابة وثيقة تعاقدية ملزمة للمتعهد جملةً وتفصيلاً كإلتزامه </w:t>
      </w:r>
      <w:r w:rsidR="00425FAD" w:rsidRPr="004D308E">
        <w:rPr>
          <w:rFonts w:asciiTheme="majorBidi" w:hAnsiTheme="majorBidi" w:cstheme="majorBidi"/>
          <w:sz w:val="32"/>
          <w:szCs w:val="32"/>
          <w:rtl/>
          <w:lang w:bidi="ar-LB"/>
        </w:rPr>
        <w:t>ب</w:t>
      </w:r>
      <w:r w:rsidRPr="004D308E">
        <w:rPr>
          <w:rFonts w:asciiTheme="majorBidi" w:hAnsiTheme="majorBidi" w:cstheme="majorBidi"/>
          <w:sz w:val="32"/>
          <w:szCs w:val="32"/>
          <w:rtl/>
          <w:lang w:bidi="ar-LB"/>
        </w:rPr>
        <w:t>سائر مستندات الإلتزام. وإذا إنقضت مهلة الأسبوع ولم يتقدم بمخطط العمل،تقوم الإدارة بوضع هذا المخطط وإبلاغه إلى المتعهد وعليه التقيد بمضمونه وعلى مسؤوليته،ويصبح هذا المخطط بمثابة وثيقة تعاقدية ملزمة للمتعهد جملةً وتفصيلاً كإلتزامه بسائر المستندات.</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lastRenderedPageBreak/>
        <w:t>المادة 4-4</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غرامة التأخير والتدابير الزجرية</w:t>
      </w:r>
    </w:p>
    <w:p w:rsidR="009E73D7" w:rsidRPr="004D308E" w:rsidRDefault="009E73D7" w:rsidP="003741C9">
      <w:pPr>
        <w:pStyle w:val="NoSpacing"/>
        <w:bidi/>
        <w:spacing w:line="276" w:lineRule="auto"/>
        <w:ind w:left="-64"/>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في حال إنقضاء مدة إنجاز الأشغال المنصوص عنها في المادة 4-1 دون أن يتمكن المتعهد من القيام بجميع إلتزاماته يتعرض لغرامة قدرها /ثمانية ملايين/ل.ل عن كل يوم تأخير وتطبق هذه الغرامة دونما حاجة لإبلاغ المتعهد،علماً أن كل تأخير في تنفيذ الأشغال يعرّض المتعهد للأخطار المنصوص عنها في المادة /35/ من دفتر الأحكام والشروط العامة.في حال إنقضاء عشرة أيام على إنتهاء المدة المحددة لإنجاز الأشغال أو أي جزء منها،يحق للإدارة إما فسخ الإلتزام وإعادة تلزيم الأشغال المتبقية وإما تنفيذ الأشغال بالأمانة وذلك على حساب ومسؤولية المتعهد الناكل،ولا يحول ذلك دون تطبيق غرامة التأخيرالمنصوص عليها أعلاه،وتحجزجميع إستحقاقات المتعهد والتوقيفات العشرية والتأمين وتبقى هذه المبالغ محجوزة لغاية معرفة نتيجة التلزيم الجديد أو نتيجة تنفيذ الأشغال بالأمانة،مع تطبيق التدابير المنصوص عنها في المادة /35/ من دفترالأحكام والشروط العامة.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فور صدور قرار فسخ الإلتزام أو وضع الأشغال بالأمانة على حساب ومسؤوليةالمتعهد يصادر التأمين النهائي ويجب أن يتضمن قرار الفسخ المذكور نصاً بإقصاء المتعهد الناكل عن الإلتزامات التي تجري في مجلس الجنوب لمدة:</w:t>
      </w:r>
    </w:p>
    <w:p w:rsidR="009E73D7" w:rsidRPr="004D308E" w:rsidRDefault="009E73D7" w:rsidP="003741C9">
      <w:pPr>
        <w:pStyle w:val="NoSpacing"/>
        <w:numPr>
          <w:ilvl w:val="0"/>
          <w:numId w:val="8"/>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ثلاثة أشهر عند تطبيق هذه الإجراءات للمرة الأولى.</w:t>
      </w:r>
    </w:p>
    <w:p w:rsidR="009E73D7" w:rsidRPr="004D308E" w:rsidRDefault="009E73D7" w:rsidP="003741C9">
      <w:pPr>
        <w:pStyle w:val="NoSpacing"/>
        <w:numPr>
          <w:ilvl w:val="0"/>
          <w:numId w:val="8"/>
        </w:numPr>
        <w:tabs>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سنة كاملة في حال تطبيقها على المتعهد للمرة الثانية خلال إثني عشر شهراً تلي تاريخ صدور قرار الفسخ الأول.</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4-5</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مدة الضمان</w:t>
      </w:r>
    </w:p>
    <w:p w:rsidR="00652119" w:rsidRPr="004D308E" w:rsidRDefault="00652119"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مدة ضمان الأشغال هي سنتان لاشغال التزفيت والعشب الصناعي ومنع النش،وسنة لباقي الاشغال تسري ابتداءا من تاريخ الاستلام المؤقت للاشغال كلها او لاي جزء منها جرى استلامه مؤقتا على حد</w:t>
      </w:r>
      <w:r w:rsidR="002D2644" w:rsidRPr="004D308E">
        <w:rPr>
          <w:rFonts w:asciiTheme="majorBidi" w:hAnsiTheme="majorBidi" w:cstheme="majorBidi"/>
          <w:sz w:val="32"/>
          <w:szCs w:val="32"/>
          <w:rtl/>
          <w:lang w:bidi="ar-LB"/>
        </w:rPr>
        <w:t>ة</w:t>
      </w:r>
      <w:r w:rsidRPr="004D308E">
        <w:rPr>
          <w:rFonts w:asciiTheme="majorBidi" w:hAnsiTheme="majorBidi" w:cstheme="majorBidi"/>
          <w:sz w:val="32"/>
          <w:szCs w:val="32"/>
          <w:rtl/>
          <w:lang w:bidi="ar-LB"/>
        </w:rPr>
        <w:t>.</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4-6</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إصلاح الأعطال و الضمان العشري</w:t>
      </w:r>
    </w:p>
    <w:p w:rsidR="009E73D7" w:rsidRPr="004D308E" w:rsidRDefault="009E73D7" w:rsidP="00425FAD">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مدة ضمان الأشغال المحددة أعلاه هي عبارة عن فترة ضمان الأشغال المستلمة مؤقتاً والتي يبقى خلالها المتعهد مسؤولاً عن المحافظة عليها وإصلاح الأعطال والعيوب التي تظهر فيها ومسؤولاً عن كل عطل وضرر ناتج عنها وما يلحق بأملاك الغير حتى تاريخ الإستلام النهائي.وعليه أن يبادر إلى إجراء الإصلاحات فورإخطاره بذلك ضمن مهلة أقصاها عشرة أيام تبدأ من تاريخ تبلغه الإخطار،فإذا إنقضت هذه المهلة ولم يبادرإلى إجراء الإصلاحات اللازمة</w:t>
      </w:r>
      <w:r w:rsidR="00425FAD"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 xml:space="preserve"> يحق للإدارة أن تقوم بإجراء الإصلاحات على عاتق ومسؤولية المتعهد بالطرق التي تراها مناسبة دون أن يحق له الإعتراض،وتحسم أكلاف هذه العملية من توقيفات أو ضمانات المتعهد بواسطة التحصيل القانوني إذا فاقت الأكلاف قيمة هذه التوقيفات أو الضمانات ويلاحق المتعهد بالمصاريف المبذولة في حال تمنّعه عن التنفيذ بعد إخطاره وقيام الإدارة بتنفيذ الإصلاحات نيابةً عنه وفقاً لأحكام القوانين المرعية الإجراء.</w:t>
      </w:r>
    </w:p>
    <w:p w:rsidR="009E73D7"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lastRenderedPageBreak/>
        <w:t>يسري على تنفيذ هذه الأشغال الضمان العشري المنصوص عليه في المادة /47/ من دفتر الأحكام والشروط العامة.</w:t>
      </w:r>
    </w:p>
    <w:p w:rsidR="009D2B74" w:rsidRDefault="009D2B74" w:rsidP="009D2B74">
      <w:pPr>
        <w:pStyle w:val="NoSpacing"/>
        <w:bidi/>
        <w:spacing w:line="276" w:lineRule="auto"/>
        <w:jc w:val="both"/>
        <w:rPr>
          <w:rFonts w:asciiTheme="majorBidi" w:hAnsiTheme="majorBidi" w:cstheme="majorBidi"/>
          <w:sz w:val="32"/>
          <w:szCs w:val="32"/>
          <w:rtl/>
          <w:lang w:bidi="ar-LB"/>
        </w:rPr>
      </w:pPr>
    </w:p>
    <w:p w:rsidR="009D2B74" w:rsidRDefault="009D2B74" w:rsidP="009D2B74">
      <w:pPr>
        <w:pStyle w:val="NoSpacing"/>
        <w:bidi/>
        <w:spacing w:line="276" w:lineRule="auto"/>
        <w:jc w:val="both"/>
        <w:rPr>
          <w:rFonts w:asciiTheme="majorBidi" w:hAnsiTheme="majorBidi" w:cstheme="majorBidi"/>
          <w:sz w:val="32"/>
          <w:szCs w:val="32"/>
          <w:rtl/>
          <w:lang w:bidi="ar-LB"/>
        </w:rPr>
      </w:pPr>
    </w:p>
    <w:p w:rsidR="00B35F3F" w:rsidRDefault="00B35F3F" w:rsidP="00B35F3F">
      <w:pPr>
        <w:pStyle w:val="NoSpacing"/>
        <w:bidi/>
        <w:spacing w:line="276" w:lineRule="auto"/>
        <w:jc w:val="both"/>
        <w:rPr>
          <w:rFonts w:asciiTheme="majorBidi" w:hAnsiTheme="majorBidi" w:cstheme="majorBidi"/>
          <w:sz w:val="32"/>
          <w:szCs w:val="32"/>
          <w:rtl/>
          <w:lang w:bidi="ar-LB"/>
        </w:rPr>
      </w:pPr>
    </w:p>
    <w:p w:rsidR="00B35F3F" w:rsidRDefault="00B35F3F" w:rsidP="00B35F3F">
      <w:pPr>
        <w:pStyle w:val="NoSpacing"/>
        <w:bidi/>
        <w:spacing w:line="276" w:lineRule="auto"/>
        <w:jc w:val="both"/>
        <w:rPr>
          <w:rFonts w:asciiTheme="majorBidi" w:hAnsiTheme="majorBidi" w:cstheme="majorBidi"/>
          <w:sz w:val="32"/>
          <w:szCs w:val="32"/>
          <w:rtl/>
          <w:lang w:bidi="ar-LB"/>
        </w:rPr>
      </w:pPr>
    </w:p>
    <w:p w:rsidR="00B35F3F" w:rsidRDefault="00B35F3F" w:rsidP="00B35F3F">
      <w:pPr>
        <w:pStyle w:val="NoSpacing"/>
        <w:bidi/>
        <w:spacing w:line="276" w:lineRule="auto"/>
        <w:jc w:val="both"/>
        <w:rPr>
          <w:rFonts w:asciiTheme="majorBidi" w:hAnsiTheme="majorBidi" w:cstheme="majorBidi"/>
          <w:sz w:val="32"/>
          <w:szCs w:val="32"/>
          <w:rtl/>
          <w:lang w:bidi="ar-LB"/>
        </w:rPr>
      </w:pPr>
    </w:p>
    <w:p w:rsidR="00B35F3F" w:rsidRPr="004D308E" w:rsidRDefault="00B35F3F" w:rsidP="00B35F3F">
      <w:pPr>
        <w:pStyle w:val="NoSpacing"/>
        <w:bidi/>
        <w:spacing w:line="276" w:lineRule="auto"/>
        <w:jc w:val="both"/>
        <w:rPr>
          <w:rFonts w:asciiTheme="majorBidi" w:hAnsiTheme="majorBidi" w:cstheme="majorBidi"/>
          <w:sz w:val="32"/>
          <w:szCs w:val="32"/>
          <w:rtl/>
          <w:lang w:bidi="ar-LB"/>
        </w:rPr>
      </w:pPr>
    </w:p>
    <w:p w:rsidR="009E73D7" w:rsidRPr="004D308E" w:rsidRDefault="009E73D7" w:rsidP="005D0C3B">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4-7</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طرق القياس والمحاسبة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كميات الأشغال الواردة في الكشف التخميني هي تقريبية وتتم محاسبة المتعهد وفقاً لكميات الأشغال المنفذة فعلاً.</w:t>
      </w:r>
    </w:p>
    <w:p w:rsidR="009E73D7" w:rsidRPr="004D308E" w:rsidRDefault="009E73D7" w:rsidP="006D79A1">
      <w:pPr>
        <w:pStyle w:val="NoSpacing"/>
        <w:bidi/>
        <w:spacing w:line="276" w:lineRule="auto"/>
        <w:rPr>
          <w:rFonts w:asciiTheme="majorBidi" w:hAnsiTheme="majorBidi" w:cstheme="majorBidi"/>
          <w:sz w:val="32"/>
          <w:szCs w:val="32"/>
          <w:rtl/>
          <w:lang w:bidi="ar-LB"/>
        </w:rPr>
      </w:pPr>
      <w:r w:rsidRPr="004D308E">
        <w:rPr>
          <w:rFonts w:asciiTheme="majorBidi" w:hAnsiTheme="majorBidi" w:cstheme="majorBidi"/>
          <w:sz w:val="32"/>
          <w:szCs w:val="32"/>
          <w:rtl/>
          <w:lang w:bidi="ar-LB"/>
        </w:rPr>
        <w:t>لا يحق للمتعهد أن يتجاوز الكميات الملحوظة بدون علم وموافقة الإدارة الخطية فإذا تجاوزها بدون أمرإداري يحق للإدارة رفض التجاوزوبدون أن يكون للمتعهد حق المطالبة بأي تعويضولا يجوز إجراء أي تعديل في الخرائط بدون أمر خطي من الإدارة.</w:t>
      </w:r>
    </w:p>
    <w:p w:rsidR="003741C9"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لا يجوز الشروع في عمل يحجب عملاً آخر تم تنفيذه ما لم يكن مندوب الإدارة قد تحقق </w:t>
      </w:r>
    </w:p>
    <w:p w:rsidR="009E73D7" w:rsidRPr="004D308E" w:rsidRDefault="009E73D7" w:rsidP="003741C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ودوّن في دفتر الكيول قياسات ومناسيب الأشغال السابقة بحضور المتعهد أو مندوبه.</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يتم كيل الأشغال المنفذة تباعاً وعلى الأقل مرة كل شهر بحضور المتعهد أو وكيله.تسجل الكيول في دفتر القياسات ويوقع عليها من قبل الطرفين،فإذا لم يحضر المتعهد أو وكيله عملية الكيل في الوقت المعين بعد دعوته فإن المدون في دفتر القياسات يعتبر كما لو كان مقبولاً منه ويذكر في دفترالقياسات وفي المكان العائد لهذا الكيل رقم وتاريخ دعوة المتعهد لحضورعملية الكيل وعدم حضوره أو حضور مندوبه هذه العملية.</w:t>
      </w:r>
    </w:p>
    <w:p w:rsidR="007C3FFF" w:rsidRPr="004D308E" w:rsidRDefault="009E73D7" w:rsidP="007C3FFF">
      <w:pPr>
        <w:pStyle w:val="NoSpacing"/>
        <w:bidi/>
        <w:spacing w:line="276" w:lineRule="auto"/>
        <w:jc w:val="both"/>
        <w:rPr>
          <w:rFonts w:asciiTheme="majorBidi" w:hAnsiTheme="majorBidi" w:cstheme="majorBidi"/>
          <w:b/>
          <w:bCs/>
          <w:sz w:val="32"/>
          <w:szCs w:val="32"/>
          <w:lang w:bidi="ar-LB"/>
        </w:rPr>
      </w:pPr>
      <w:r w:rsidRPr="004D308E">
        <w:rPr>
          <w:rFonts w:asciiTheme="majorBidi" w:hAnsiTheme="majorBidi" w:cstheme="majorBidi"/>
          <w:b/>
          <w:bCs/>
          <w:sz w:val="32"/>
          <w:szCs w:val="32"/>
          <w:u w:val="single"/>
          <w:rtl/>
          <w:lang w:bidi="ar-LB"/>
        </w:rPr>
        <w:t>المادة 4-8</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تنظيم الكشوفات المؤقتة والكشف النهائي</w:t>
      </w:r>
    </w:p>
    <w:p w:rsidR="009E73D7" w:rsidRPr="004D308E" w:rsidRDefault="009E73D7" w:rsidP="007C3FFF">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sz w:val="32"/>
          <w:szCs w:val="32"/>
          <w:rtl/>
          <w:lang w:bidi="ar-LB"/>
        </w:rPr>
        <w:t>تنظم الكشوفات المؤقتة والكشف النهائي على أساس أسعار المتعهد والكميات المدونة في دفتر القياسات.</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ينظم في كل شهر كشف مؤقت بالأشغال المنفذة فعلياً حسب تقدم الأشغال،ويكون هذا الكشف أساساً للمدفوعات المستحق تأديتها للمتعهد مع حجز توقيفات عشرية من قيمة كل كشف كضمان.</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وينظم الكشف النهائي خلال مدة شهر واحد من تاريخ تصديق محضر الإستلام المؤقت.</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تعاد التوقيفات العشرية بعد تصديق محضر الإستلام النهائي للأشغال.</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4-9</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العملة</w:t>
      </w:r>
    </w:p>
    <w:p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إن جميع المعاملات المالية والمدفوعات تنظم بالعملة اللبنانية بإستثناء الحالات التي تستدعي إستخدام العملات الأجنبية.</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4-10</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تعديل الأشغال</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lastRenderedPageBreak/>
        <w:t>يحق للإدارة إجراء التعديلات الفنية التي تراها مناسبة أثناء التنفيذ وعلى ضوء الواقع ولا يحق للمتعهد الإعتراض أو المطالبة من أي نوع كان في ما يتعلق بهذه التعديلات وتبقى الإدارة وحدها صاحبة الحق المطلق بإدخال التعديلات وتمديد المهلة الأساسية في حال الضرورة ليتمكن المتعهد من تنفيذ التعديلات شرط مراعاة المادة الثلاثون والمادة الواحد والثلاثون والمادة الثانية والثلاثون من دفتر الأحكام والشروط العامة.</w:t>
      </w:r>
    </w:p>
    <w:p w:rsidR="009E73D7" w:rsidRPr="004D308E" w:rsidRDefault="009E73D7" w:rsidP="005D0C3B">
      <w:pPr>
        <w:pStyle w:val="NoSpacing"/>
        <w:bidi/>
        <w:spacing w:line="276" w:lineRule="auto"/>
        <w:jc w:val="both"/>
        <w:rPr>
          <w:rFonts w:asciiTheme="majorBidi" w:hAnsiTheme="majorBidi" w:cstheme="majorBidi"/>
          <w:b/>
          <w:bCs/>
          <w:color w:val="000000" w:themeColor="text1"/>
          <w:sz w:val="32"/>
          <w:szCs w:val="32"/>
          <w:u w:val="single"/>
          <w:rtl/>
          <w:lang w:bidi="ar-LB"/>
        </w:rPr>
      </w:pPr>
      <w:r w:rsidRPr="004D308E">
        <w:rPr>
          <w:rFonts w:asciiTheme="majorBidi" w:hAnsiTheme="majorBidi" w:cstheme="majorBidi"/>
          <w:b/>
          <w:bCs/>
          <w:color w:val="000000" w:themeColor="text1"/>
          <w:sz w:val="32"/>
          <w:szCs w:val="32"/>
          <w:u w:val="single"/>
          <w:rtl/>
          <w:lang w:bidi="ar-LB"/>
        </w:rPr>
        <w:t>المادة 4-11</w:t>
      </w:r>
      <w:r w:rsidRPr="004D308E">
        <w:rPr>
          <w:rFonts w:asciiTheme="majorBidi" w:hAnsiTheme="majorBidi" w:cstheme="majorBidi"/>
          <w:b/>
          <w:bCs/>
          <w:color w:val="000000" w:themeColor="text1"/>
          <w:sz w:val="32"/>
          <w:szCs w:val="32"/>
          <w:rtl/>
          <w:lang w:bidi="ar-LB"/>
        </w:rPr>
        <w:t xml:space="preserve">: </w:t>
      </w:r>
      <w:r w:rsidRPr="004D308E">
        <w:rPr>
          <w:rFonts w:asciiTheme="majorBidi" w:hAnsiTheme="majorBidi" w:cstheme="majorBidi"/>
          <w:b/>
          <w:bCs/>
          <w:color w:val="000000" w:themeColor="text1"/>
          <w:sz w:val="32"/>
          <w:szCs w:val="32"/>
          <w:u w:val="single"/>
          <w:rtl/>
          <w:lang w:bidi="ar-LB"/>
        </w:rPr>
        <w:t>التغيير في الأسعار</w:t>
      </w:r>
    </w:p>
    <w:p w:rsidR="009E73D7" w:rsidRPr="004D308E" w:rsidRDefault="009E73D7" w:rsidP="005D0C3B">
      <w:pPr>
        <w:pStyle w:val="NoSpacing"/>
        <w:bidi/>
        <w:spacing w:line="276" w:lineRule="auto"/>
        <w:jc w:val="both"/>
        <w:rPr>
          <w:rFonts w:asciiTheme="majorBidi" w:hAnsiTheme="majorBidi" w:cstheme="majorBidi"/>
          <w:color w:val="000000" w:themeColor="text1"/>
          <w:sz w:val="32"/>
          <w:szCs w:val="32"/>
          <w:rtl/>
          <w:lang w:bidi="ar-LB"/>
        </w:rPr>
      </w:pPr>
      <w:r w:rsidRPr="004D308E">
        <w:rPr>
          <w:rFonts w:asciiTheme="majorBidi" w:hAnsiTheme="majorBidi" w:cstheme="majorBidi"/>
          <w:color w:val="000000" w:themeColor="text1"/>
          <w:sz w:val="32"/>
          <w:szCs w:val="32"/>
          <w:rtl/>
          <w:lang w:bidi="ar-LB"/>
        </w:rPr>
        <w:t>إذا طرأ أثناء التنفيذ زيادة على الأسعار</w:t>
      </w:r>
      <w:r w:rsidR="005D0C3B" w:rsidRPr="004D308E">
        <w:rPr>
          <w:rFonts w:asciiTheme="majorBidi" w:hAnsiTheme="majorBidi" w:cstheme="majorBidi"/>
          <w:color w:val="000000" w:themeColor="text1"/>
          <w:sz w:val="32"/>
          <w:szCs w:val="32"/>
          <w:rtl/>
          <w:lang w:bidi="ar-LB"/>
        </w:rPr>
        <w:t xml:space="preserve">(بنسبة </w:t>
      </w:r>
      <w:r w:rsidR="005D0C3B" w:rsidRPr="004D308E">
        <w:rPr>
          <w:rFonts w:asciiTheme="majorBidi" w:hAnsiTheme="majorBidi" w:cstheme="majorBidi"/>
          <w:color w:val="000000" w:themeColor="text1"/>
          <w:sz w:val="32"/>
          <w:szCs w:val="32"/>
          <w:lang w:bidi="ar-LB"/>
        </w:rPr>
        <w:t>m</w:t>
      </w:r>
      <w:r w:rsidR="005D0C3B" w:rsidRPr="004D308E">
        <w:rPr>
          <w:rFonts w:asciiTheme="majorBidi" w:hAnsiTheme="majorBidi" w:cstheme="majorBidi"/>
          <w:color w:val="000000" w:themeColor="text1"/>
          <w:sz w:val="32"/>
          <w:szCs w:val="32"/>
          <w:rtl/>
          <w:lang w:bidi="ar-LB"/>
        </w:rPr>
        <w:t xml:space="preserve"> %)</w:t>
      </w:r>
      <w:r w:rsidRPr="004D308E">
        <w:rPr>
          <w:rFonts w:asciiTheme="majorBidi" w:hAnsiTheme="majorBidi" w:cstheme="majorBidi"/>
          <w:color w:val="000000" w:themeColor="text1"/>
          <w:sz w:val="32"/>
          <w:szCs w:val="32"/>
          <w:rtl/>
          <w:lang w:bidi="ar-LB"/>
        </w:rPr>
        <w:t xml:space="preserve"> بحيث </w:t>
      </w:r>
      <w:r w:rsidR="005D0C3B" w:rsidRPr="004D308E">
        <w:rPr>
          <w:rFonts w:asciiTheme="majorBidi" w:hAnsiTheme="majorBidi" w:cstheme="majorBidi"/>
          <w:color w:val="000000" w:themeColor="text1"/>
          <w:sz w:val="32"/>
          <w:szCs w:val="32"/>
          <w:rtl/>
          <w:lang w:bidi="ar-LB"/>
        </w:rPr>
        <w:t>زادتال</w:t>
      </w:r>
      <w:r w:rsidRPr="004D308E">
        <w:rPr>
          <w:rFonts w:asciiTheme="majorBidi" w:hAnsiTheme="majorBidi" w:cstheme="majorBidi"/>
          <w:color w:val="000000" w:themeColor="text1"/>
          <w:sz w:val="32"/>
          <w:szCs w:val="32"/>
          <w:rtl/>
          <w:lang w:bidi="ar-LB"/>
        </w:rPr>
        <w:t xml:space="preserve">قيمة </w:t>
      </w:r>
      <w:r w:rsidR="005D0C3B" w:rsidRPr="004D308E">
        <w:rPr>
          <w:rFonts w:asciiTheme="majorBidi" w:hAnsiTheme="majorBidi" w:cstheme="majorBidi"/>
          <w:color w:val="000000" w:themeColor="text1"/>
          <w:sz w:val="32"/>
          <w:szCs w:val="32"/>
          <w:rtl/>
          <w:lang w:bidi="ar-LB"/>
        </w:rPr>
        <w:t xml:space="preserve">الاجمالية الواقعية للمشروع عن </w:t>
      </w:r>
      <w:r w:rsidRPr="004D308E">
        <w:rPr>
          <w:rFonts w:asciiTheme="majorBidi" w:hAnsiTheme="majorBidi" w:cstheme="majorBidi"/>
          <w:color w:val="000000" w:themeColor="text1"/>
          <w:sz w:val="32"/>
          <w:szCs w:val="32"/>
          <w:rtl/>
          <w:lang w:bidi="ar-LB"/>
        </w:rPr>
        <w:t xml:space="preserve"> عشرين بالماية عن</w:t>
      </w:r>
      <w:r w:rsidR="005D0C3B" w:rsidRPr="004D308E">
        <w:rPr>
          <w:rFonts w:asciiTheme="majorBidi" w:hAnsiTheme="majorBidi" w:cstheme="majorBidi"/>
          <w:color w:val="000000" w:themeColor="text1"/>
          <w:sz w:val="32"/>
          <w:szCs w:val="32"/>
          <w:rtl/>
          <w:lang w:bidi="ar-LB"/>
        </w:rPr>
        <w:t xml:space="preserve"> قيمة الاشغال الرائجة بتاريخ التلزيم بسبب زيادةال</w:t>
      </w:r>
      <w:r w:rsidRPr="004D308E">
        <w:rPr>
          <w:rFonts w:asciiTheme="majorBidi" w:hAnsiTheme="majorBidi" w:cstheme="majorBidi"/>
          <w:color w:val="000000" w:themeColor="text1"/>
          <w:sz w:val="32"/>
          <w:szCs w:val="32"/>
          <w:rtl/>
          <w:lang w:bidi="ar-LB"/>
        </w:rPr>
        <w:t xml:space="preserve">أسعار </w:t>
      </w:r>
      <w:r w:rsidR="005D0C3B" w:rsidRPr="004D308E">
        <w:rPr>
          <w:rFonts w:asciiTheme="majorBidi" w:hAnsiTheme="majorBidi" w:cstheme="majorBidi"/>
          <w:color w:val="000000" w:themeColor="text1"/>
          <w:sz w:val="32"/>
          <w:szCs w:val="32"/>
          <w:rtl/>
          <w:lang w:bidi="ar-LB"/>
        </w:rPr>
        <w:t>في الأسواق او بسبب انخفاض في قيمة عملة العقد او لأي سبب آخر</w:t>
      </w:r>
      <w:r w:rsidRPr="004D308E">
        <w:rPr>
          <w:rFonts w:asciiTheme="majorBidi" w:hAnsiTheme="majorBidi" w:cstheme="majorBidi"/>
          <w:color w:val="000000" w:themeColor="text1"/>
          <w:sz w:val="32"/>
          <w:szCs w:val="32"/>
          <w:rtl/>
          <w:lang w:bidi="ar-LB"/>
        </w:rPr>
        <w:t>،</w:t>
      </w:r>
      <w:r w:rsidR="005D0C3B" w:rsidRPr="004D308E">
        <w:rPr>
          <w:rFonts w:asciiTheme="majorBidi" w:hAnsiTheme="majorBidi" w:cstheme="majorBidi"/>
          <w:color w:val="000000" w:themeColor="text1"/>
          <w:sz w:val="32"/>
          <w:szCs w:val="32"/>
          <w:rtl/>
          <w:lang w:bidi="ar-LB"/>
        </w:rPr>
        <w:t>فيتقدم ا</w:t>
      </w:r>
      <w:r w:rsidRPr="004D308E">
        <w:rPr>
          <w:rFonts w:asciiTheme="majorBidi" w:hAnsiTheme="majorBidi" w:cstheme="majorBidi"/>
          <w:color w:val="000000" w:themeColor="text1"/>
          <w:sz w:val="32"/>
          <w:szCs w:val="32"/>
          <w:rtl/>
          <w:lang w:bidi="ar-LB"/>
        </w:rPr>
        <w:t xml:space="preserve">لمتعهد </w:t>
      </w:r>
      <w:r w:rsidR="005D0C3B" w:rsidRPr="004D308E">
        <w:rPr>
          <w:rFonts w:asciiTheme="majorBidi" w:hAnsiTheme="majorBidi" w:cstheme="majorBidi"/>
          <w:color w:val="000000" w:themeColor="text1"/>
          <w:sz w:val="32"/>
          <w:szCs w:val="32"/>
          <w:rtl/>
          <w:lang w:bidi="ar-LB"/>
        </w:rPr>
        <w:t>بطلب ال</w:t>
      </w:r>
      <w:r w:rsidRPr="004D308E">
        <w:rPr>
          <w:rFonts w:asciiTheme="majorBidi" w:hAnsiTheme="majorBidi" w:cstheme="majorBidi"/>
          <w:color w:val="000000" w:themeColor="text1"/>
          <w:sz w:val="32"/>
          <w:szCs w:val="32"/>
          <w:rtl/>
          <w:lang w:bidi="ar-LB"/>
        </w:rPr>
        <w:t xml:space="preserve">تعويض عن </w:t>
      </w:r>
      <w:r w:rsidR="005D0C3B" w:rsidRPr="004D308E">
        <w:rPr>
          <w:rFonts w:asciiTheme="majorBidi" w:hAnsiTheme="majorBidi" w:cstheme="majorBidi"/>
          <w:color w:val="000000" w:themeColor="text1"/>
          <w:sz w:val="32"/>
          <w:szCs w:val="32"/>
          <w:rtl/>
          <w:lang w:bidi="ar-LB"/>
        </w:rPr>
        <w:t>الزيادة و تقوم الإدارة بدراسة</w:t>
      </w:r>
      <w:r w:rsidRPr="004D308E">
        <w:rPr>
          <w:rFonts w:asciiTheme="majorBidi" w:hAnsiTheme="majorBidi" w:cstheme="majorBidi"/>
          <w:color w:val="000000" w:themeColor="text1"/>
          <w:sz w:val="32"/>
          <w:szCs w:val="32"/>
          <w:rtl/>
          <w:lang w:bidi="ar-LB"/>
        </w:rPr>
        <w:t xml:space="preserve"> قيمة</w:t>
      </w:r>
      <w:r w:rsidR="005D0C3B" w:rsidRPr="004D308E">
        <w:rPr>
          <w:rFonts w:asciiTheme="majorBidi" w:hAnsiTheme="majorBidi" w:cstheme="majorBidi"/>
          <w:color w:val="000000" w:themeColor="text1"/>
          <w:sz w:val="32"/>
          <w:szCs w:val="32"/>
          <w:rtl/>
          <w:lang w:bidi="ar-LB"/>
        </w:rPr>
        <w:t xml:space="preserve"> الزيادة على المشروع و في حال كانت هذه الزيادة اكثر من عشرين بالماية , فانه يحق للمتعهد تعويضا عن فارق الأسعار ,وفق المعادلة التالية :</w:t>
      </w:r>
    </w:p>
    <w:p w:rsidR="005D0C3B" w:rsidRPr="004D308E" w:rsidRDefault="0031402C" w:rsidP="0031402C">
      <w:pPr>
        <w:pStyle w:val="NoSpacing"/>
        <w:bidi/>
        <w:spacing w:line="276" w:lineRule="auto"/>
        <w:jc w:val="both"/>
        <w:rPr>
          <w:rFonts w:asciiTheme="majorBidi" w:eastAsiaTheme="minorEastAsia" w:hAnsiTheme="majorBidi" w:cstheme="majorBidi"/>
          <w:color w:val="000000" w:themeColor="text1"/>
          <w:sz w:val="32"/>
          <w:szCs w:val="32"/>
          <w:lang w:bidi="ar-LB"/>
        </w:rPr>
      </w:pPr>
      <m:oMathPara>
        <m:oMath>
          <m:r>
            <w:rPr>
              <w:rFonts w:ascii="Cambria Math" w:hAnsi="Cambria Math" w:cstheme="majorBidi"/>
              <w:color w:val="000000" w:themeColor="text1"/>
              <w:sz w:val="32"/>
              <w:szCs w:val="32"/>
              <w:lang w:bidi="ar-LB"/>
            </w:rPr>
            <m:t>D=0.75 Po(m-0.2)</m:t>
          </m:r>
        </m:oMath>
      </m:oMathPara>
    </w:p>
    <w:p w:rsidR="00340AFE" w:rsidRPr="004D308E" w:rsidRDefault="00340AFE" w:rsidP="00340AFE">
      <w:pPr>
        <w:pStyle w:val="NoSpacing"/>
        <w:bidi/>
        <w:spacing w:line="276" w:lineRule="auto"/>
        <w:jc w:val="both"/>
        <w:rPr>
          <w:rFonts w:asciiTheme="majorBidi" w:hAnsiTheme="majorBidi" w:cstheme="majorBidi"/>
          <w:color w:val="000000" w:themeColor="text1"/>
          <w:sz w:val="32"/>
          <w:szCs w:val="32"/>
          <w:lang w:val="en-GB" w:bidi="ar-LB"/>
        </w:rPr>
      </w:pPr>
      <w:r w:rsidRPr="004D308E">
        <w:rPr>
          <w:rFonts w:asciiTheme="majorBidi" w:hAnsiTheme="majorBidi" w:cstheme="majorBidi"/>
          <w:color w:val="000000" w:themeColor="text1"/>
          <w:sz w:val="32"/>
          <w:szCs w:val="32"/>
          <w:rtl/>
          <w:lang w:bidi="ar-LB"/>
        </w:rPr>
        <w:t>حيث أن :</w:t>
      </w:r>
    </w:p>
    <w:p w:rsidR="00340AFE" w:rsidRPr="004D308E" w:rsidRDefault="00EC5612" w:rsidP="00EC5612">
      <w:pPr>
        <w:pStyle w:val="NoSpacing"/>
        <w:bidi/>
        <w:spacing w:line="276" w:lineRule="auto"/>
        <w:jc w:val="both"/>
        <w:rPr>
          <w:rFonts w:asciiTheme="majorBidi" w:eastAsiaTheme="minorEastAsia" w:hAnsiTheme="majorBidi" w:cstheme="majorBidi"/>
          <w:color w:val="000000" w:themeColor="text1"/>
          <w:sz w:val="32"/>
          <w:szCs w:val="32"/>
          <w:lang w:val="en-GB" w:bidi="ar-LB"/>
        </w:rPr>
      </w:pPr>
      <m:oMath>
        <m:r>
          <w:rPr>
            <w:rFonts w:ascii="Cambria Math" w:hAnsi="Cambria Math" w:cstheme="majorBidi"/>
            <w:color w:val="000000" w:themeColor="text1"/>
            <w:sz w:val="32"/>
            <w:szCs w:val="32"/>
            <w:lang w:val="en-GB" w:bidi="ar-LB"/>
          </w:rPr>
          <m:t>Po</m:t>
        </m:r>
      </m:oMath>
      <w:r w:rsidRPr="004D308E">
        <w:rPr>
          <w:rFonts w:asciiTheme="majorBidi" w:eastAsiaTheme="minorEastAsia" w:hAnsiTheme="majorBidi" w:cstheme="majorBidi"/>
          <w:color w:val="000000" w:themeColor="text1"/>
          <w:sz w:val="32"/>
          <w:szCs w:val="32"/>
          <w:rtl/>
          <w:lang w:val="en-GB" w:bidi="ar-LB"/>
        </w:rPr>
        <w:t xml:space="preserve"> : قيمة الأشغال الأساسية التي طرأت عليها الزيادة .</w:t>
      </w:r>
    </w:p>
    <w:p w:rsidR="00340AFE" w:rsidRPr="004D308E" w:rsidRDefault="00EC5612" w:rsidP="00EC5612">
      <w:pPr>
        <w:pStyle w:val="NoSpacing"/>
        <w:bidi/>
        <w:spacing w:line="276" w:lineRule="auto"/>
        <w:jc w:val="both"/>
        <w:rPr>
          <w:rFonts w:asciiTheme="majorBidi" w:eastAsiaTheme="minorEastAsia" w:hAnsiTheme="majorBidi" w:cstheme="majorBidi"/>
          <w:color w:val="000000" w:themeColor="text1"/>
          <w:sz w:val="32"/>
          <w:szCs w:val="32"/>
          <w:lang w:val="en-GB" w:bidi="ar-LB"/>
        </w:rPr>
      </w:pPr>
      <m:oMath>
        <m:r>
          <w:rPr>
            <w:rFonts w:ascii="Cambria Math" w:eastAsiaTheme="minorEastAsia" w:hAnsi="Cambria Math" w:cstheme="majorBidi"/>
            <w:color w:val="000000" w:themeColor="text1"/>
            <w:sz w:val="32"/>
            <w:szCs w:val="32"/>
            <w:lang w:val="en-GB" w:bidi="ar-LB"/>
          </w:rPr>
          <m:t>m</m:t>
        </m:r>
      </m:oMath>
      <w:r w:rsidRPr="004D308E">
        <w:rPr>
          <w:rFonts w:asciiTheme="majorBidi" w:eastAsiaTheme="minorEastAsia" w:hAnsiTheme="majorBidi" w:cstheme="majorBidi"/>
          <w:color w:val="000000" w:themeColor="text1"/>
          <w:sz w:val="32"/>
          <w:szCs w:val="32"/>
          <w:rtl/>
          <w:lang w:val="en-GB" w:bidi="ar-LB"/>
        </w:rPr>
        <w:t xml:space="preserve"> : نسبة الزيادة التي طرأت على قيمة الأشغال .</w:t>
      </w:r>
    </w:p>
    <w:p w:rsidR="00EC5612" w:rsidRPr="004D308E" w:rsidRDefault="00EC5612" w:rsidP="00EC5612">
      <w:pPr>
        <w:pStyle w:val="NoSpacing"/>
        <w:bidi/>
        <w:spacing w:line="276" w:lineRule="auto"/>
        <w:jc w:val="both"/>
        <w:rPr>
          <w:rFonts w:asciiTheme="majorBidi" w:eastAsiaTheme="minorEastAsia" w:hAnsiTheme="majorBidi" w:cstheme="majorBidi"/>
          <w:color w:val="000000" w:themeColor="text1"/>
          <w:sz w:val="32"/>
          <w:szCs w:val="32"/>
          <w:lang w:val="en-GB" w:bidi="ar-LB"/>
        </w:rPr>
      </w:pPr>
      <m:oMath>
        <m:r>
          <w:rPr>
            <w:rFonts w:ascii="Cambria Math" w:eastAsiaTheme="minorEastAsia" w:hAnsi="Cambria Math" w:cstheme="majorBidi"/>
            <w:color w:val="000000" w:themeColor="text1"/>
            <w:sz w:val="32"/>
            <w:szCs w:val="32"/>
            <w:lang w:val="en-GB" w:bidi="ar-LB"/>
          </w:rPr>
          <m:t>D</m:t>
        </m:r>
      </m:oMath>
      <w:r w:rsidRPr="004D308E">
        <w:rPr>
          <w:rFonts w:asciiTheme="majorBidi" w:eastAsiaTheme="minorEastAsia" w:hAnsiTheme="majorBidi" w:cstheme="majorBidi"/>
          <w:color w:val="000000" w:themeColor="text1"/>
          <w:sz w:val="32"/>
          <w:szCs w:val="32"/>
          <w:rtl/>
          <w:lang w:val="en-GB" w:bidi="ar-LB"/>
        </w:rPr>
        <w:t xml:space="preserve"> : التعويض عن الزيادة .</w:t>
      </w:r>
    </w:p>
    <w:p w:rsidR="003741C9" w:rsidRPr="004D308E" w:rsidRDefault="009E73D7" w:rsidP="00EC5612">
      <w:pPr>
        <w:pStyle w:val="NoSpacing"/>
        <w:bidi/>
        <w:spacing w:line="276" w:lineRule="auto"/>
        <w:jc w:val="both"/>
        <w:rPr>
          <w:rFonts w:asciiTheme="majorBidi" w:hAnsiTheme="majorBidi" w:cstheme="majorBidi"/>
          <w:color w:val="000000" w:themeColor="text1"/>
          <w:sz w:val="32"/>
          <w:szCs w:val="32"/>
          <w:rtl/>
          <w:lang w:bidi="ar-LB"/>
        </w:rPr>
      </w:pPr>
      <w:r w:rsidRPr="004D308E">
        <w:rPr>
          <w:rFonts w:asciiTheme="majorBidi" w:hAnsiTheme="majorBidi" w:cstheme="majorBidi"/>
          <w:color w:val="000000" w:themeColor="text1"/>
          <w:sz w:val="32"/>
          <w:szCs w:val="32"/>
          <w:rtl/>
          <w:lang w:bidi="ar-LB"/>
        </w:rPr>
        <w:t xml:space="preserve">   وفي حال إنخفاض أسعار قيمة تنفيذ الأشغال أكثر من عشرين بالماية فإنه يحق للإدارة إتخاذ قرار بإسترداد الوفر الحاصل من المتعهد.</w:t>
      </w:r>
    </w:p>
    <w:p w:rsidR="009E73D7" w:rsidRPr="004D308E" w:rsidRDefault="009E73D7" w:rsidP="00C56095">
      <w:pPr>
        <w:pStyle w:val="NoSpacing"/>
        <w:bidi/>
        <w:spacing w:line="276" w:lineRule="auto"/>
        <w:ind w:left="95" w:hanging="46"/>
        <w:jc w:val="center"/>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الفص</w:t>
      </w:r>
      <w:r w:rsidR="00D321FC" w:rsidRPr="004D308E">
        <w:rPr>
          <w:rFonts w:asciiTheme="majorBidi" w:hAnsiTheme="majorBidi" w:cstheme="majorBidi"/>
          <w:b/>
          <w:bCs/>
          <w:sz w:val="32"/>
          <w:szCs w:val="32"/>
          <w:u w:val="single"/>
          <w:rtl/>
          <w:lang w:bidi="ar-LB"/>
        </w:rPr>
        <w:t>ـــــ</w:t>
      </w:r>
      <w:r w:rsidRPr="004D308E">
        <w:rPr>
          <w:rFonts w:asciiTheme="majorBidi" w:hAnsiTheme="majorBidi" w:cstheme="majorBidi"/>
          <w:b/>
          <w:bCs/>
          <w:sz w:val="32"/>
          <w:szCs w:val="32"/>
          <w:u w:val="single"/>
          <w:rtl/>
          <w:lang w:bidi="ar-LB"/>
        </w:rPr>
        <w:t>ل الخ</w:t>
      </w:r>
      <w:r w:rsidR="00D321FC" w:rsidRPr="004D308E">
        <w:rPr>
          <w:rFonts w:asciiTheme="majorBidi" w:hAnsiTheme="majorBidi" w:cstheme="majorBidi"/>
          <w:b/>
          <w:bCs/>
          <w:sz w:val="32"/>
          <w:szCs w:val="32"/>
          <w:u w:val="single"/>
          <w:rtl/>
          <w:lang w:bidi="ar-LB"/>
        </w:rPr>
        <w:t>ــــ</w:t>
      </w:r>
      <w:r w:rsidRPr="004D308E">
        <w:rPr>
          <w:rFonts w:asciiTheme="majorBidi" w:hAnsiTheme="majorBidi" w:cstheme="majorBidi"/>
          <w:b/>
          <w:bCs/>
          <w:sz w:val="32"/>
          <w:szCs w:val="32"/>
          <w:u w:val="single"/>
          <w:rtl/>
          <w:lang w:bidi="ar-LB"/>
        </w:rPr>
        <w:t>ام</w:t>
      </w:r>
      <w:r w:rsidR="00D321FC" w:rsidRPr="004D308E">
        <w:rPr>
          <w:rFonts w:asciiTheme="majorBidi" w:hAnsiTheme="majorBidi" w:cstheme="majorBidi"/>
          <w:b/>
          <w:bCs/>
          <w:sz w:val="32"/>
          <w:szCs w:val="32"/>
          <w:u w:val="single"/>
          <w:rtl/>
          <w:lang w:bidi="ar-LB"/>
        </w:rPr>
        <w:t>ــــ</w:t>
      </w:r>
      <w:r w:rsidRPr="004D308E">
        <w:rPr>
          <w:rFonts w:asciiTheme="majorBidi" w:hAnsiTheme="majorBidi" w:cstheme="majorBidi"/>
          <w:b/>
          <w:bCs/>
          <w:sz w:val="32"/>
          <w:szCs w:val="32"/>
          <w:u w:val="single"/>
          <w:rtl/>
          <w:lang w:bidi="ar-LB"/>
        </w:rPr>
        <w:t>س</w:t>
      </w:r>
    </w:p>
    <w:p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موجبات المتعهد</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w:t>
      </w:r>
      <w:r w:rsidRPr="004D308E">
        <w:rPr>
          <w:rFonts w:asciiTheme="majorBidi" w:hAnsiTheme="majorBidi" w:cstheme="majorBidi"/>
          <w:b/>
          <w:bCs/>
          <w:sz w:val="32"/>
          <w:szCs w:val="32"/>
          <w:rtl/>
          <w:lang w:bidi="ar-LB"/>
        </w:rPr>
        <w:t>1:</w:t>
      </w:r>
      <w:r w:rsidRPr="004D308E">
        <w:rPr>
          <w:rFonts w:asciiTheme="majorBidi" w:hAnsiTheme="majorBidi" w:cstheme="majorBidi"/>
          <w:b/>
          <w:bCs/>
          <w:sz w:val="32"/>
          <w:szCs w:val="32"/>
          <w:u w:val="single"/>
          <w:rtl/>
          <w:lang w:bidi="ar-LB"/>
        </w:rPr>
        <w:t>تدقيق الخرائط و المستندات</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أن يدقق بنفسه المستندات والخرائط العائدة لإلتزامه،وأن يقدّم خطياً ملاحظاته إلى الإدارة خلال مهلة أسبوع قبل بدء التنفيذ.وما يعوّل عليه في قراءة الخرائط هي القياسات المدونة متى وجدت وليس المقياس.</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في حال وجود أخطاء وعيوب في المستندات،على المتعهد أن يتداركها ويطلع الإدارة على تفاصيلها وإلا يبقى وحده مسؤولاً عن صحة تصاميم الأشغال المنفذة ومتانتها وجودتها ولا يحق له فيما بعد أن يتذرع بوجود مثل هذه الأخطاء للمطالبة بأي تعويض أو تغطية سوء تنفيذ الأشغال ونتائجه.</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محل إقامة المتعهد</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المتعهدين الذين يشتركون في المناقصة العمومية أن يحددوا في صك التعهد الوارد ضمن عرضهم محل إقامتهم بصورة واضحة.</w:t>
      </w:r>
    </w:p>
    <w:p w:rsidR="009E73D7" w:rsidRPr="004D308E" w:rsidRDefault="009E73D7" w:rsidP="00425FAD">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lastRenderedPageBreak/>
        <w:t>ترسل جميع المراسلات والمستندات والأوامر العائدة للإلتزام إلى م</w:t>
      </w:r>
      <w:r w:rsidR="00425FAD" w:rsidRPr="004D308E">
        <w:rPr>
          <w:rFonts w:asciiTheme="majorBidi" w:hAnsiTheme="majorBidi" w:cstheme="majorBidi"/>
          <w:sz w:val="32"/>
          <w:szCs w:val="32"/>
          <w:rtl/>
          <w:lang w:bidi="ar-LB"/>
        </w:rPr>
        <w:t>حل الإقامة الوارد في صك التعهد</w:t>
      </w:r>
      <w:r w:rsidRPr="004D308E">
        <w:rPr>
          <w:rFonts w:asciiTheme="majorBidi" w:hAnsiTheme="majorBidi" w:cstheme="majorBidi"/>
          <w:sz w:val="32"/>
          <w:szCs w:val="32"/>
          <w:rtl/>
          <w:lang w:bidi="ar-LB"/>
        </w:rPr>
        <w:t xml:space="preserve"> بالذات</w:t>
      </w:r>
      <w:r w:rsidR="00425FAD" w:rsidRPr="004D308E">
        <w:rPr>
          <w:rFonts w:asciiTheme="majorBidi" w:hAnsiTheme="majorBidi" w:cstheme="majorBidi"/>
          <w:sz w:val="32"/>
          <w:szCs w:val="32"/>
          <w:rtl/>
          <w:lang w:bidi="ar-LB"/>
        </w:rPr>
        <w:t xml:space="preserve"> أو</w:t>
      </w:r>
      <w:r w:rsidRPr="004D308E">
        <w:rPr>
          <w:rFonts w:asciiTheme="majorBidi" w:hAnsiTheme="majorBidi" w:cstheme="majorBidi"/>
          <w:sz w:val="32"/>
          <w:szCs w:val="32"/>
          <w:rtl/>
          <w:lang w:bidi="ar-LB"/>
        </w:rPr>
        <w:t xml:space="preserve"> في أي مكان آخر.</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وإذا لم يبين العارض في عرضه محل إقامته الحقيقي أو المختار تلصق جميع التبليغات على باب الإدارة وتعتبر هذه التبليغات قانونية وملزمة للمتعهد.</w:t>
      </w:r>
    </w:p>
    <w:p w:rsidR="009E73D7" w:rsidRPr="004D308E" w:rsidRDefault="009E73D7" w:rsidP="00E66B1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في حال تمنع المتعهد عن إستلام التبليغ، أو في حال غيابه عن محل الإقامة المحدد من قبله، يلصق التبليغ على باب إقامته المحدد في التعهد وعلى لوحة الإعلانات في مجلس الجنوب. وتعتبر هذه التبليغات بمثابة التبليغ القانوني.</w:t>
      </w:r>
    </w:p>
    <w:p w:rsidR="00B35F3F" w:rsidRDefault="009E73D7" w:rsidP="00B35F3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تنظم الإدارة في حال التبليغ بطريقة اللصق محضراً يوقعه موظفان يحددان فيه تاريخ وساعة تعليق وثيقة التبليغ و يضم إلى الملف بمثابة وثيقة تبليغ.</w:t>
      </w:r>
    </w:p>
    <w:p w:rsidR="009E73D7" w:rsidRPr="00B35F3F" w:rsidRDefault="009E73D7" w:rsidP="00B35F3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المادة 5-3</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وكيل وجهاز المتعهد</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المتعهد،فور تسليمه مواقع العمل،أن يعين مهندسا وكيلا دائماً على الورشة لمراقبة تنفيذ الأشغال ولغاية إنجازها. ويجب أن يكون الوكيل مقبولاً من الإدارة، ويعتبر هذا الوكيل مخولاً حكماً لإجراء الكيول وتوقيعها وإستلام التعليمات والمذكرات والخرائط والتبليغات</w:t>
      </w:r>
      <w:r w:rsidR="00E52ED5" w:rsidRPr="004D308E">
        <w:rPr>
          <w:rFonts w:asciiTheme="majorBidi" w:hAnsiTheme="majorBidi" w:cstheme="majorBidi"/>
          <w:sz w:val="32"/>
          <w:szCs w:val="32"/>
          <w:rtl/>
          <w:lang w:bidi="ar-LB"/>
        </w:rPr>
        <w:t>والقرارات الخ.</w:t>
      </w:r>
      <w:r w:rsidRPr="004D308E">
        <w:rPr>
          <w:rFonts w:asciiTheme="majorBidi" w:hAnsiTheme="majorBidi" w:cstheme="majorBidi"/>
          <w:sz w:val="32"/>
          <w:szCs w:val="32"/>
          <w:rtl/>
          <w:lang w:bidi="ar-LB"/>
        </w:rPr>
        <w:t>.وذلك طيلة مدة تنفيذ الأشغال ولغاية تصفية حسابات المتعهد النهائية، وعليه أن يتواجد في الورشة خلال فترة العمل ويعتبر مسؤولاً عن نظافة الأماكن وجوار الورشة التي يتوجب على المتعهد تأمين نظافتها.ويحق للإدارة الطلب إلى المتعهد إبدال الوكيل إذا تبين لها أنه غير كفؤ ولا يقوم بالتنفيذ وفقاً لمتطلبات دفتر الشروط الخاص على أن تؤخذ موافقة الإدارة المسبقة على الوكيل البديل. ويتوجب على المتعهد بالرغم من وجود الوكيل التوقيع شخصياً على التقارير الأسبوعية وزيارة الورشة برفقة مهندس الإدارة مرة على الأقل في الأسبوع تحت طائلة إتخاذ التدابير الزجرية المنصوص عنها في المادة /35/ من دفتر الاحكام والشروط العامة.</w:t>
      </w:r>
    </w:p>
    <w:p w:rsidR="009E73D7" w:rsidRPr="004D308E" w:rsidRDefault="009E73D7" w:rsidP="00C32C38">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يجب على المتعهد أن يقدم قائمة تسلسلية بالأشخاص المقيمين في الورشة والمؤهلين لتمثيله في حال غياب الوكيل بحيث أن كل تبليغ عائد للإلتزام يستلمه أحدهم حسب ترتيبه في القائمة يعتبر تبليغاً صحيحاً و قانونياً.</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5-4</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اليد العاملة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المتعهدإعطاء الأولوية لإستخدام اليد العاملة اللبنانية من مهنيين وعمالوفقا" لقوانين العمل المرعية الإجراء.</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5-5</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تعدد الورش</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تحتفظ الإدارة بحق تنفيذ، بواسطة متعهدين آخرين،أشغال أخرى في موقع العمل ذاته غير ملحوظة ضمن الإلتزام دون أن يحق للمتعهد الإعتراض أو طلب أي تعويض من الإدارة من جراء تواجد ورشة غير ورشته في مواقع العمل، وعليه في هذه الحال تقديم برنامج عمل تتناسق فيه جميع الأعمال ولا يعرقل أبداً باقي الأشغال على أن يقترن هذا البرنامج بموافقة الإدارة المسبقة للعمل بموجبه.</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المادة 5-</w:t>
      </w:r>
      <w:r w:rsidRPr="004D308E">
        <w:rPr>
          <w:rFonts w:asciiTheme="majorBidi" w:hAnsiTheme="majorBidi" w:cstheme="majorBidi"/>
          <w:b/>
          <w:bCs/>
          <w:sz w:val="32"/>
          <w:szCs w:val="32"/>
          <w:rtl/>
          <w:lang w:bidi="ar-LB"/>
        </w:rPr>
        <w:t>6:</w:t>
      </w:r>
      <w:r w:rsidRPr="004D308E">
        <w:rPr>
          <w:rFonts w:asciiTheme="majorBidi" w:hAnsiTheme="majorBidi" w:cstheme="majorBidi"/>
          <w:b/>
          <w:bCs/>
          <w:sz w:val="32"/>
          <w:szCs w:val="32"/>
          <w:u w:val="single"/>
          <w:rtl/>
          <w:lang w:bidi="ar-LB"/>
        </w:rPr>
        <w:t xml:space="preserve"> تركيز الأشغال</w:t>
      </w:r>
    </w:p>
    <w:p w:rsidR="009E73D7" w:rsidRPr="004D308E" w:rsidRDefault="009E73D7" w:rsidP="008C3658">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يجري تركيز الأشغال بواسطة المتعهد وعلى نفقته ومسؤوليته أمام مهندس الإدارة أو مندوبها وفقاً للخرائط المسلّمة إليه، وعليه أن يأخذ موافقة مهندس الإدارة على هذا التركيزعند إنجازه وقبل المباشرة بالعمل.ويبقى المتعهد وحده مسؤولاً عن التركيز وأخطائه تجاه الإدارة وبالنسبة للغير.</w:t>
      </w:r>
    </w:p>
    <w:p w:rsidR="00B35F3F" w:rsidRDefault="00B35F3F" w:rsidP="00D321FC">
      <w:pPr>
        <w:pStyle w:val="NoSpacing"/>
        <w:bidi/>
        <w:spacing w:line="276" w:lineRule="auto"/>
        <w:jc w:val="both"/>
        <w:rPr>
          <w:rFonts w:asciiTheme="majorBidi" w:hAnsiTheme="majorBidi" w:cstheme="majorBidi"/>
          <w:b/>
          <w:bCs/>
          <w:sz w:val="32"/>
          <w:szCs w:val="32"/>
          <w:u w:val="single"/>
          <w:rtl/>
          <w:lang w:bidi="ar-LB"/>
        </w:rPr>
      </w:pPr>
    </w:p>
    <w:p w:rsidR="00B35F3F" w:rsidRDefault="00B35F3F" w:rsidP="00B35F3F">
      <w:pPr>
        <w:pStyle w:val="NoSpacing"/>
        <w:bidi/>
        <w:spacing w:line="276" w:lineRule="auto"/>
        <w:jc w:val="both"/>
        <w:rPr>
          <w:rFonts w:asciiTheme="majorBidi" w:hAnsiTheme="majorBidi" w:cstheme="majorBidi"/>
          <w:b/>
          <w:bCs/>
          <w:sz w:val="32"/>
          <w:szCs w:val="32"/>
          <w:u w:val="single"/>
          <w:rtl/>
          <w:lang w:bidi="ar-LB"/>
        </w:rPr>
      </w:pPr>
    </w:p>
    <w:p w:rsidR="00B35F3F" w:rsidRDefault="00B35F3F" w:rsidP="00B35F3F">
      <w:pPr>
        <w:pStyle w:val="NoSpacing"/>
        <w:bidi/>
        <w:spacing w:line="276" w:lineRule="auto"/>
        <w:jc w:val="both"/>
        <w:rPr>
          <w:rFonts w:asciiTheme="majorBidi" w:hAnsiTheme="majorBidi" w:cstheme="majorBidi"/>
          <w:b/>
          <w:bCs/>
          <w:sz w:val="32"/>
          <w:szCs w:val="32"/>
          <w:u w:val="single"/>
          <w:rtl/>
          <w:lang w:bidi="ar-LB"/>
        </w:rPr>
      </w:pPr>
    </w:p>
    <w:p w:rsidR="00B35F3F" w:rsidRDefault="00B35F3F" w:rsidP="00B35F3F">
      <w:pPr>
        <w:pStyle w:val="NoSpacing"/>
        <w:bidi/>
        <w:spacing w:line="276" w:lineRule="auto"/>
        <w:jc w:val="both"/>
        <w:rPr>
          <w:rFonts w:asciiTheme="majorBidi" w:hAnsiTheme="majorBidi" w:cstheme="majorBidi"/>
          <w:b/>
          <w:bCs/>
          <w:sz w:val="32"/>
          <w:szCs w:val="32"/>
          <w:u w:val="single"/>
          <w:rtl/>
          <w:lang w:bidi="ar-LB"/>
        </w:rPr>
      </w:pPr>
    </w:p>
    <w:p w:rsidR="009E73D7" w:rsidRPr="004D308E" w:rsidRDefault="009E73D7" w:rsidP="00B35F3F">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w:t>
      </w:r>
      <w:r w:rsidRPr="004D308E">
        <w:rPr>
          <w:rFonts w:asciiTheme="majorBidi" w:hAnsiTheme="majorBidi" w:cstheme="majorBidi"/>
          <w:b/>
          <w:bCs/>
          <w:sz w:val="32"/>
          <w:szCs w:val="32"/>
          <w:rtl/>
          <w:lang w:bidi="ar-LB"/>
        </w:rPr>
        <w:t xml:space="preserve">7: </w:t>
      </w:r>
      <w:r w:rsidRPr="004D308E">
        <w:rPr>
          <w:rFonts w:asciiTheme="majorBidi" w:hAnsiTheme="majorBidi" w:cstheme="majorBidi"/>
          <w:b/>
          <w:bCs/>
          <w:sz w:val="32"/>
          <w:szCs w:val="32"/>
          <w:u w:val="single"/>
          <w:rtl/>
          <w:lang w:bidi="ar-LB"/>
        </w:rPr>
        <w:t>موجبات المتعهد</w:t>
      </w:r>
    </w:p>
    <w:p w:rsidR="009E73D7" w:rsidRPr="004D308E" w:rsidRDefault="009E73D7" w:rsidP="00E66B1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أو من ينوب عنه أن يوقع على جميع التقارير اليومية والأسبوعية المتعلقة بسير العمل في الإلتزام،والتي تبيّن:</w:t>
      </w:r>
    </w:p>
    <w:p w:rsidR="009E73D7" w:rsidRPr="004D308E" w:rsidRDefault="009E73D7" w:rsidP="003741C9">
      <w:pPr>
        <w:pStyle w:val="NoSpacing"/>
        <w:numPr>
          <w:ilvl w:val="0"/>
          <w:numId w:val="11"/>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التجهيزات.</w:t>
      </w:r>
    </w:p>
    <w:p w:rsidR="009E73D7" w:rsidRPr="004D308E" w:rsidRDefault="009E73D7" w:rsidP="003741C9">
      <w:pPr>
        <w:pStyle w:val="NoSpacing"/>
        <w:numPr>
          <w:ilvl w:val="0"/>
          <w:numId w:val="11"/>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القوى العاملة بالتفصيل.</w:t>
      </w:r>
    </w:p>
    <w:p w:rsidR="009E73D7" w:rsidRPr="004D308E" w:rsidRDefault="009E73D7" w:rsidP="003741C9">
      <w:pPr>
        <w:pStyle w:val="NoSpacing"/>
        <w:numPr>
          <w:ilvl w:val="0"/>
          <w:numId w:val="11"/>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الأعمال المنجزة سابقاً.</w:t>
      </w:r>
    </w:p>
    <w:p w:rsidR="009E73D7" w:rsidRPr="004D308E" w:rsidRDefault="009E73D7" w:rsidP="003741C9">
      <w:pPr>
        <w:pStyle w:val="NoSpacing"/>
        <w:numPr>
          <w:ilvl w:val="0"/>
          <w:numId w:val="11"/>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سرد جميع الوقائع الحاصلة في الإلتزام حسب تقرير مهندس الإدارة أو من ينتدبه مع حق بيان ملاحظاته عليها.</w:t>
      </w:r>
    </w:p>
    <w:p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يتوجب على الإدارة أن تقدم إلى المتعهد أي شيء أو مساعدة غير ما هو ملحوظ في دفتر الشروط الخاص ولائحة الأسعار،وتبقى سائر الموجبات على عاتقه مهما كان نوعه</w:t>
      </w:r>
      <w:r w:rsidR="00173F09" w:rsidRPr="004D308E">
        <w:rPr>
          <w:rFonts w:asciiTheme="majorBidi" w:hAnsiTheme="majorBidi" w:cstheme="majorBidi"/>
          <w:sz w:val="32"/>
          <w:szCs w:val="32"/>
          <w:rtl/>
          <w:lang w:bidi="ar-LB"/>
        </w:rPr>
        <w:t>ا</w:t>
      </w:r>
      <w:r w:rsidRPr="004D308E">
        <w:rPr>
          <w:rFonts w:asciiTheme="majorBidi" w:hAnsiTheme="majorBidi" w:cstheme="majorBidi"/>
          <w:sz w:val="32"/>
          <w:szCs w:val="32"/>
          <w:rtl/>
          <w:lang w:bidi="ar-LB"/>
        </w:rPr>
        <w:t xml:space="preserve"> وأهميتها.</w:t>
      </w:r>
    </w:p>
    <w:p w:rsidR="009E73D7" w:rsidRPr="004D308E" w:rsidRDefault="009E73D7" w:rsidP="00E15FB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المادة 5-8</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تنظيف مواقع العمل بعد إتمام الأشغال</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فورإتمام الأشغال،وقبل تقديم طلب الإستلام المؤقت،يقوم المتعهد بتنظيف مواقع العمل ومحيطه من الأنقاض والمعدات وجميع المواد الأخرى بحيث تكون هذه المواقع بحالة نظيفة ومرضية، ولا يحاسب المتعهد عن هذه العملية بإعتبار أن أكلافها تقع ضمن نفقات الإلتزام.</w:t>
      </w:r>
    </w:p>
    <w:p w:rsidR="009E73D7" w:rsidRPr="004D308E" w:rsidRDefault="009E73D7" w:rsidP="00C56095">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5-9</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واجبات مهندس المتعهد</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تتلخص مهام مهندس المتعهد بالتالي:</w:t>
      </w:r>
    </w:p>
    <w:p w:rsidR="009E73D7" w:rsidRPr="004D308E" w:rsidRDefault="009E73D7" w:rsidP="003741C9">
      <w:pPr>
        <w:pStyle w:val="NoSpacing"/>
        <w:numPr>
          <w:ilvl w:val="0"/>
          <w:numId w:val="12"/>
        </w:numPr>
        <w:tabs>
          <w:tab w:val="right" w:pos="-244"/>
          <w:tab w:val="right" w:pos="-154"/>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الإشتراك فعلياً في تنفيذ ال</w:t>
      </w:r>
      <w:r w:rsidR="00E66B19" w:rsidRPr="004D308E">
        <w:rPr>
          <w:rFonts w:asciiTheme="majorBidi" w:hAnsiTheme="majorBidi" w:cstheme="majorBidi"/>
          <w:sz w:val="32"/>
          <w:szCs w:val="32"/>
          <w:rtl/>
          <w:lang w:bidi="ar-LB"/>
        </w:rPr>
        <w:t xml:space="preserve">أشغال بصورة دائمة إلى حين إنجازها </w:t>
      </w:r>
      <w:r w:rsidRPr="004D308E">
        <w:rPr>
          <w:rFonts w:asciiTheme="majorBidi" w:hAnsiTheme="majorBidi" w:cstheme="majorBidi"/>
          <w:sz w:val="32"/>
          <w:szCs w:val="32"/>
          <w:rtl/>
          <w:lang w:bidi="ar-LB"/>
        </w:rPr>
        <w:t>وإستلامها.</w:t>
      </w:r>
    </w:p>
    <w:p w:rsidR="009E73D7" w:rsidRPr="004D308E" w:rsidRDefault="009E73D7" w:rsidP="003741C9">
      <w:pPr>
        <w:pStyle w:val="NoSpacing"/>
        <w:numPr>
          <w:ilvl w:val="0"/>
          <w:numId w:val="12"/>
        </w:numPr>
        <w:tabs>
          <w:tab w:val="right" w:pos="29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تنظيم مخطط العمل وتوقيعه.</w:t>
      </w:r>
    </w:p>
    <w:p w:rsidR="009E73D7" w:rsidRPr="004D308E" w:rsidRDefault="009E73D7" w:rsidP="003741C9">
      <w:pPr>
        <w:pStyle w:val="NoSpacing"/>
        <w:numPr>
          <w:ilvl w:val="0"/>
          <w:numId w:val="12"/>
        </w:numPr>
        <w:tabs>
          <w:tab w:val="right" w:pos="38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مرافقة مندوبي الإدارة لدى تسليم مواقع العمل وتوقيع المحضر بهذا الخصوص.</w:t>
      </w:r>
    </w:p>
    <w:p w:rsidR="009E73D7" w:rsidRPr="004D308E" w:rsidRDefault="009E73D7" w:rsidP="003741C9">
      <w:pPr>
        <w:pStyle w:val="NoSpacing"/>
        <w:numPr>
          <w:ilvl w:val="0"/>
          <w:numId w:val="12"/>
        </w:numPr>
        <w:tabs>
          <w:tab w:val="right" w:pos="386"/>
        </w:tabs>
        <w:bidi/>
        <w:spacing w:before="100" w:beforeAutospacing="1" w:line="276" w:lineRule="auto"/>
        <w:ind w:left="-64" w:hanging="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القيام بزيارة الورشة مرة في الأسبوع على الأقل وإثبات ذلك بتوقيع دفتر الأشغال اليومي للورشة.</w:t>
      </w:r>
    </w:p>
    <w:p w:rsidR="009E73D7" w:rsidRPr="004D308E" w:rsidRDefault="00C25A97" w:rsidP="000716A0">
      <w:pPr>
        <w:pStyle w:val="NoSpacing"/>
        <w:numPr>
          <w:ilvl w:val="0"/>
          <w:numId w:val="12"/>
        </w:numPr>
        <w:tabs>
          <w:tab w:val="right" w:pos="38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تقديم تقريرشهري بسير </w:t>
      </w:r>
      <w:r w:rsidR="009E73D7" w:rsidRPr="004D308E">
        <w:rPr>
          <w:rFonts w:asciiTheme="majorBidi" w:hAnsiTheme="majorBidi" w:cstheme="majorBidi"/>
          <w:sz w:val="32"/>
          <w:szCs w:val="32"/>
          <w:rtl/>
          <w:lang w:bidi="ar-LB"/>
        </w:rPr>
        <w:t>الأشغال بالمقارنة مع مخطط العمل العائد لها وملاحظاته بخصوص الأعمال المنجزة والتجهيزات والقوى العاملة الخ...</w:t>
      </w:r>
    </w:p>
    <w:p w:rsidR="009E73D7" w:rsidRPr="004D308E" w:rsidRDefault="009E73D7" w:rsidP="000716A0">
      <w:pPr>
        <w:pStyle w:val="NoSpacing"/>
        <w:numPr>
          <w:ilvl w:val="0"/>
          <w:numId w:val="12"/>
        </w:numPr>
        <w:tabs>
          <w:tab w:val="right" w:pos="-154"/>
          <w:tab w:val="right" w:pos="-64"/>
          <w:tab w:val="right" w:pos="296"/>
        </w:tabs>
        <w:bidi/>
        <w:spacing w:before="100" w:beforeAutospacing="1" w:line="276" w:lineRule="auto"/>
        <w:ind w:left="-64" w:hanging="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lastRenderedPageBreak/>
        <w:t>حضورعمليات أخذ الكيول وتوقيع دفتر القياسات والكشوفات.</w:t>
      </w:r>
    </w:p>
    <w:p w:rsidR="009E73D7" w:rsidRPr="004D308E" w:rsidRDefault="009E73D7" w:rsidP="000716A0">
      <w:pPr>
        <w:pStyle w:val="NoSpacing"/>
        <w:numPr>
          <w:ilvl w:val="0"/>
          <w:numId w:val="12"/>
        </w:numPr>
        <w:tabs>
          <w:tab w:val="right" w:pos="29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حضورعمليات الإستلام المؤقت والنهائي للمواد والمعدات والأشغال.</w:t>
      </w:r>
    </w:p>
    <w:p w:rsidR="009E73D7" w:rsidRPr="004D308E" w:rsidRDefault="009E73D7" w:rsidP="000716A0">
      <w:pPr>
        <w:pStyle w:val="NoSpacing"/>
        <w:numPr>
          <w:ilvl w:val="0"/>
          <w:numId w:val="12"/>
        </w:numPr>
        <w:tabs>
          <w:tab w:val="right" w:pos="-64"/>
          <w:tab w:val="right" w:pos="29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مرافقة مندوبي الإدارة في زيارة الورشة كلما طلب مندوب الإدارة منه ذلك لغاية مرتين في الأسبوع.</w:t>
      </w:r>
    </w:p>
    <w:p w:rsidR="009E73D7" w:rsidRPr="004D308E" w:rsidRDefault="009E73D7" w:rsidP="00C32C38">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w:t>
      </w:r>
      <w:r w:rsidRPr="004D308E">
        <w:rPr>
          <w:rFonts w:asciiTheme="majorBidi" w:hAnsiTheme="majorBidi" w:cstheme="majorBidi"/>
          <w:b/>
          <w:bCs/>
          <w:sz w:val="32"/>
          <w:szCs w:val="32"/>
          <w:rtl/>
          <w:lang w:bidi="ar-LB"/>
        </w:rPr>
        <w:t>10:</w:t>
      </w:r>
      <w:r w:rsidRPr="004D308E">
        <w:rPr>
          <w:rFonts w:asciiTheme="majorBidi" w:hAnsiTheme="majorBidi" w:cstheme="majorBidi"/>
          <w:b/>
          <w:bCs/>
          <w:sz w:val="32"/>
          <w:szCs w:val="32"/>
          <w:u w:val="single"/>
          <w:rtl/>
          <w:lang w:bidi="ar-LB"/>
        </w:rPr>
        <w:t xml:space="preserve"> دفع الطوابع والرسوم</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دفع الطوابع والرسوم التي تتوجب وفقاً للقوانين المرعية الإجراء.</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5-11</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المواد المصنّعة محلياً</w:t>
      </w:r>
    </w:p>
    <w:p w:rsidR="009E73D7"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إعطاء الأولوية للمواد والسلع المصنّعة محلياً شرط أن تستوفي الشروط والمواصفات المطلوبة.</w:t>
      </w:r>
    </w:p>
    <w:p w:rsidR="00807238" w:rsidRPr="004D308E" w:rsidRDefault="00807238" w:rsidP="00807238">
      <w:pPr>
        <w:pStyle w:val="NoSpacing"/>
        <w:bidi/>
        <w:spacing w:line="276" w:lineRule="auto"/>
        <w:jc w:val="both"/>
        <w:rPr>
          <w:rFonts w:asciiTheme="majorBidi" w:hAnsiTheme="majorBidi" w:cstheme="majorBidi"/>
          <w:sz w:val="32"/>
          <w:szCs w:val="32"/>
          <w:lang w:bidi="ar-LB"/>
        </w:rPr>
      </w:pP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5-12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لوحة المشروع</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وضع لوحة تتضمن إسم المشروع وإسم المتعهد وإسم مجلس الجنوب بناءً للنموذج المعتمد لدى المجلس وذلك فور إعطاء أمرالمباشرة بالعمل.</w:t>
      </w:r>
    </w:p>
    <w:p w:rsidR="009E73D7" w:rsidRPr="004D308E" w:rsidRDefault="009E73D7" w:rsidP="00C56095">
      <w:pPr>
        <w:pStyle w:val="NoSpacing"/>
        <w:bidi/>
        <w:spacing w:line="276" w:lineRule="auto"/>
        <w:ind w:firstLine="521"/>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الفص</w:t>
      </w:r>
      <w:r w:rsidR="00D321FC" w:rsidRPr="004D308E">
        <w:rPr>
          <w:rFonts w:asciiTheme="majorBidi" w:hAnsiTheme="majorBidi" w:cstheme="majorBidi"/>
          <w:b/>
          <w:bCs/>
          <w:sz w:val="32"/>
          <w:szCs w:val="32"/>
          <w:u w:val="single"/>
          <w:rtl/>
          <w:lang w:bidi="ar-LB"/>
        </w:rPr>
        <w:t>ـــــــــ</w:t>
      </w:r>
      <w:r w:rsidRPr="004D308E">
        <w:rPr>
          <w:rFonts w:asciiTheme="majorBidi" w:hAnsiTheme="majorBidi" w:cstheme="majorBidi"/>
          <w:b/>
          <w:bCs/>
          <w:sz w:val="32"/>
          <w:szCs w:val="32"/>
          <w:u w:val="single"/>
          <w:rtl/>
          <w:lang w:bidi="ar-LB"/>
        </w:rPr>
        <w:t>ل الس</w:t>
      </w:r>
      <w:r w:rsidR="00D321FC" w:rsidRPr="004D308E">
        <w:rPr>
          <w:rFonts w:asciiTheme="majorBidi" w:hAnsiTheme="majorBidi" w:cstheme="majorBidi"/>
          <w:b/>
          <w:bCs/>
          <w:sz w:val="32"/>
          <w:szCs w:val="32"/>
          <w:u w:val="single"/>
          <w:rtl/>
          <w:lang w:bidi="ar-LB"/>
        </w:rPr>
        <w:t>ـ</w:t>
      </w:r>
      <w:r w:rsidR="00052ABF" w:rsidRPr="004D308E">
        <w:rPr>
          <w:rFonts w:asciiTheme="majorBidi" w:hAnsiTheme="majorBidi" w:cstheme="majorBidi"/>
          <w:b/>
          <w:bCs/>
          <w:sz w:val="32"/>
          <w:szCs w:val="32"/>
          <w:u w:val="single"/>
          <w:rtl/>
          <w:lang w:bidi="ar-LB"/>
        </w:rPr>
        <w:t>ـــــ</w:t>
      </w:r>
      <w:r w:rsidR="00D321FC" w:rsidRPr="004D308E">
        <w:rPr>
          <w:rFonts w:asciiTheme="majorBidi" w:hAnsiTheme="majorBidi" w:cstheme="majorBidi"/>
          <w:b/>
          <w:bCs/>
          <w:sz w:val="32"/>
          <w:szCs w:val="32"/>
          <w:u w:val="single"/>
          <w:rtl/>
          <w:lang w:bidi="ar-LB"/>
        </w:rPr>
        <w:t>ـ</w:t>
      </w:r>
      <w:r w:rsidRPr="004D308E">
        <w:rPr>
          <w:rFonts w:asciiTheme="majorBidi" w:hAnsiTheme="majorBidi" w:cstheme="majorBidi"/>
          <w:b/>
          <w:bCs/>
          <w:sz w:val="32"/>
          <w:szCs w:val="32"/>
          <w:u w:val="single"/>
          <w:rtl/>
          <w:lang w:bidi="ar-LB"/>
        </w:rPr>
        <w:t>ادس</w:t>
      </w:r>
    </w:p>
    <w:p w:rsidR="009E73D7" w:rsidRPr="004D308E" w:rsidRDefault="009E73D7" w:rsidP="00D321FC">
      <w:pPr>
        <w:pStyle w:val="NoSpacing"/>
        <w:bidi/>
        <w:spacing w:line="276" w:lineRule="auto"/>
        <w:ind w:firstLine="521"/>
        <w:jc w:val="center"/>
        <w:rPr>
          <w:rFonts w:asciiTheme="majorBidi" w:hAnsiTheme="majorBidi" w:cstheme="majorBidi"/>
          <w:b/>
          <w:bCs/>
          <w:sz w:val="32"/>
          <w:szCs w:val="32"/>
          <w:u w:val="single"/>
          <w:lang w:bidi="ar-LB"/>
        </w:rPr>
      </w:pPr>
      <w:r w:rsidRPr="004D308E">
        <w:rPr>
          <w:rFonts w:asciiTheme="majorBidi" w:hAnsiTheme="majorBidi" w:cstheme="majorBidi"/>
          <w:b/>
          <w:bCs/>
          <w:sz w:val="32"/>
          <w:szCs w:val="32"/>
          <w:u w:val="single"/>
          <w:rtl/>
          <w:lang w:bidi="ar-LB"/>
        </w:rPr>
        <w:t>أحكام مختلفة</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نفقات نقل وإنتقال موظفي الإدارة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ان نفقات نقل وإنتقال موظفي الإدارة لتسليم المتعهد مواقع العمل ومخطط الأشغال وإجراء الإختبارات الترابية والتجارب والإستلامات المؤقتة والنهائية للأشغال هي على عاتق الإدارة.</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w:t>
      </w:r>
      <w:r w:rsidRPr="004D308E">
        <w:rPr>
          <w:rFonts w:asciiTheme="majorBidi" w:hAnsiTheme="majorBidi" w:cstheme="majorBidi"/>
          <w:b/>
          <w:bCs/>
          <w:sz w:val="32"/>
          <w:szCs w:val="32"/>
          <w:rtl/>
          <w:lang w:bidi="ar-LB"/>
        </w:rPr>
        <w:t>2:</w:t>
      </w:r>
      <w:r w:rsidRPr="004D308E">
        <w:rPr>
          <w:rFonts w:asciiTheme="majorBidi" w:hAnsiTheme="majorBidi" w:cstheme="majorBidi"/>
          <w:b/>
          <w:bCs/>
          <w:sz w:val="32"/>
          <w:szCs w:val="32"/>
          <w:u w:val="single"/>
          <w:rtl/>
          <w:lang w:bidi="ar-LB"/>
        </w:rPr>
        <w:t xml:space="preserve"> واجبات المهندس المشرف على الأشغال من قبل الإدارة</w:t>
      </w:r>
    </w:p>
    <w:p w:rsidR="009E73D7" w:rsidRPr="004D308E" w:rsidRDefault="004A5AB1" w:rsidP="000716A0">
      <w:pPr>
        <w:pStyle w:val="NoSpacing"/>
        <w:numPr>
          <w:ilvl w:val="0"/>
          <w:numId w:val="13"/>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إن مهندس الإدارةهوالمرجع المباشروالمسؤول</w:t>
      </w:r>
      <w:r w:rsidR="009E73D7" w:rsidRPr="004D308E">
        <w:rPr>
          <w:rFonts w:asciiTheme="majorBidi" w:hAnsiTheme="majorBidi" w:cstheme="majorBidi"/>
          <w:sz w:val="32"/>
          <w:szCs w:val="32"/>
          <w:rtl/>
          <w:lang w:bidi="ar-LB"/>
        </w:rPr>
        <w:t>عن مراقبة تنفيذ الأشغال طبقاً لأحكام</w:t>
      </w:r>
      <w:r w:rsidRPr="004D308E">
        <w:rPr>
          <w:rFonts w:asciiTheme="majorBidi" w:hAnsiTheme="majorBidi" w:cstheme="majorBidi"/>
          <w:sz w:val="32"/>
          <w:szCs w:val="32"/>
          <w:rtl/>
          <w:lang w:bidi="ar-LB"/>
        </w:rPr>
        <w:t xml:space="preserve">دفتر الشروط هذا </w:t>
      </w:r>
      <w:r w:rsidR="009E73D7" w:rsidRPr="004D308E">
        <w:rPr>
          <w:rFonts w:asciiTheme="majorBidi" w:hAnsiTheme="majorBidi" w:cstheme="majorBidi"/>
          <w:sz w:val="32"/>
          <w:szCs w:val="32"/>
          <w:rtl/>
          <w:lang w:bidi="ar-LB"/>
        </w:rPr>
        <w:t>والخرائط التنفيذية،وله الحق في قبول أو رفض المواد والآليات أو طريقة التنفيذ والأشغال المنفذة،وعلى المتعهد الرجوع إليه في طريقة تفسير المواصفات،وتكون قراراته نافذة.</w:t>
      </w:r>
    </w:p>
    <w:p w:rsidR="009E73D7" w:rsidRPr="004D308E" w:rsidRDefault="009E73D7" w:rsidP="000716A0">
      <w:pPr>
        <w:pStyle w:val="NoSpacing"/>
        <w:numPr>
          <w:ilvl w:val="0"/>
          <w:numId w:val="13"/>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يحق لمهندس الإدارة أن يرفض كل عمل لا يكون مطابقاً للمواصفات والمناسيب والقياسات الم</w:t>
      </w:r>
      <w:r w:rsidR="00D64BA0" w:rsidRPr="004D308E">
        <w:rPr>
          <w:rFonts w:asciiTheme="majorBidi" w:hAnsiTheme="majorBidi" w:cstheme="majorBidi"/>
          <w:sz w:val="32"/>
          <w:szCs w:val="32"/>
          <w:rtl/>
          <w:lang w:bidi="ar-LB"/>
        </w:rPr>
        <w:t>حدد</w:t>
      </w:r>
      <w:r w:rsidRPr="004D308E">
        <w:rPr>
          <w:rFonts w:asciiTheme="majorBidi" w:hAnsiTheme="majorBidi" w:cstheme="majorBidi"/>
          <w:sz w:val="32"/>
          <w:szCs w:val="32"/>
          <w:rtl/>
          <w:lang w:bidi="ar-LB"/>
        </w:rPr>
        <w:t>ة في الخرائط ولا يدفع بدلاً عنه،ويتوجب على المتعهد إزالته وإستبداله بعمل مطابق على حسابه ومسؤوليته حالما يطلب إليه ذلك وإلا قامت الإدارة بإجرائه على نفقة المتعهد ومسؤوليته.</w:t>
      </w:r>
    </w:p>
    <w:p w:rsidR="009E73D7" w:rsidRPr="004D308E" w:rsidRDefault="009E73D7" w:rsidP="000716A0">
      <w:pPr>
        <w:pStyle w:val="NoSpacing"/>
        <w:numPr>
          <w:ilvl w:val="0"/>
          <w:numId w:val="13"/>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على مهندس الإدارة زيارة ورشة الأشغال ومصادر توريد المواد والآليات وكل ما يكون له علاقة بالعمل في أي وقت يشاء، وعلى المتعهد تسهيل هذه المهمة وتقديم كل مساعدة لتأدية واجباته على أكمل وجه.</w:t>
      </w:r>
    </w:p>
    <w:p w:rsidR="009E73D7" w:rsidRPr="004D308E" w:rsidRDefault="009E73D7" w:rsidP="000716A0">
      <w:pPr>
        <w:pStyle w:val="NoSpacing"/>
        <w:numPr>
          <w:ilvl w:val="0"/>
          <w:numId w:val="13"/>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lastRenderedPageBreak/>
        <w:t>على مهندس الإدارة تنظيم الكشوفات الشهرية للأعمال المنجزة وإعداد جداول المقارنةوالتوقيع عليها وإحالتها للمصلحة الفنية.مع التأكيد على أن مراقبة تنفيذ الأشغال من قبل مهندس الإدارة لا تنقص مسؤولية المتعهد في تأدية إلتزاماته كاملةً بأمانةٍ ودقةٍ وإتقان.</w:t>
      </w:r>
    </w:p>
    <w:p w:rsidR="009E73D7" w:rsidRPr="004D308E" w:rsidRDefault="009E73D7" w:rsidP="006D79A1">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6-3</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الإستلام المؤقت</w:t>
      </w:r>
    </w:p>
    <w:p w:rsidR="009E73D7" w:rsidRPr="004D308E" w:rsidRDefault="009E73D7" w:rsidP="00867B07">
      <w:pPr>
        <w:pStyle w:val="NoSpacing"/>
        <w:bidi/>
        <w:spacing w:line="276" w:lineRule="auto"/>
        <w:ind w:firstLine="52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يجري إستلام الأشغال إستلاماً مؤقتاً بناءً على طلب خطي من المتعهد خلال مهلة ثلاثين يوماً من تاريخ إنتهاء الأشغال الفعلي الكامل المعترف به خطياً من قبل مهندس الإدارة وبناءً على الكيول النهائية للأشغال المنفذة والواردة في دفتر القياسات الموقع من قبل مهندس الإدارة والمتعهد. يمكن إجراء الإستلام المؤقت لكل ملفٍ جزئي أو مجموعة ملفات جزئية بشكل منفرد وكذلك بالنسبة للإلتزامات العادية.</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w:t>
      </w:r>
      <w:r w:rsidRPr="004D308E">
        <w:rPr>
          <w:rFonts w:asciiTheme="majorBidi" w:hAnsiTheme="majorBidi" w:cstheme="majorBidi"/>
          <w:b/>
          <w:bCs/>
          <w:sz w:val="32"/>
          <w:szCs w:val="32"/>
          <w:rtl/>
          <w:lang w:bidi="ar-LB"/>
        </w:rPr>
        <w:t>4:</w:t>
      </w:r>
      <w:r w:rsidRPr="004D308E">
        <w:rPr>
          <w:rFonts w:asciiTheme="majorBidi" w:hAnsiTheme="majorBidi" w:cstheme="majorBidi"/>
          <w:b/>
          <w:bCs/>
          <w:sz w:val="32"/>
          <w:szCs w:val="32"/>
          <w:u w:val="single"/>
          <w:rtl/>
          <w:lang w:bidi="ar-LB"/>
        </w:rPr>
        <w:t xml:space="preserve"> الإستلام النهائي</w:t>
      </w:r>
    </w:p>
    <w:p w:rsidR="009E73D7" w:rsidRPr="004D308E" w:rsidRDefault="009E73D7" w:rsidP="00D321FC">
      <w:pPr>
        <w:pStyle w:val="NoSpacing"/>
        <w:bidi/>
        <w:spacing w:line="276" w:lineRule="auto"/>
        <w:ind w:firstLine="52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يجري الإستلام النهائي بناءً على الطلب الخطي المقدم من المتعهد الذي يجب أن يحصل خلال مهلة ثلاثين يوماً من تاريخ إنتهاء مدة الضمان، يمكن إجراء الإستلام النهائي لكل ملفٍ جزئي أو مجموعة ملفات جزئية بشكل منفرد بعد إنتهاء مدة الضمان لكل منها، وكذلك بالنسبة للإلتزامات العادية.</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w:t>
      </w:r>
      <w:r w:rsidRPr="004D308E">
        <w:rPr>
          <w:rFonts w:asciiTheme="majorBidi" w:hAnsiTheme="majorBidi" w:cstheme="majorBidi"/>
          <w:b/>
          <w:bCs/>
          <w:sz w:val="32"/>
          <w:szCs w:val="32"/>
          <w:rtl/>
          <w:lang w:bidi="ar-LB"/>
        </w:rPr>
        <w:t>5:</w:t>
      </w:r>
      <w:r w:rsidRPr="004D308E">
        <w:rPr>
          <w:rFonts w:asciiTheme="majorBidi" w:hAnsiTheme="majorBidi" w:cstheme="majorBidi"/>
          <w:b/>
          <w:bCs/>
          <w:sz w:val="32"/>
          <w:szCs w:val="32"/>
          <w:u w:val="single"/>
          <w:rtl/>
          <w:lang w:bidi="ar-LB"/>
        </w:rPr>
        <w:t xml:space="preserve"> تكاليف عملية الإستلام</w:t>
      </w:r>
    </w:p>
    <w:p w:rsidR="009E73D7" w:rsidRPr="004D308E" w:rsidRDefault="009E73D7" w:rsidP="00687169">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على المتعهد أن يؤمن على نفقته الخاصة تقديم ونقل الأجهزة والمعدات والعمال اللازمين للقيام بالأشغال والتجارب وعمليات الفحص التي تطلبها لجنة الإستلام.وفي حال تمنّع المتعهد عن التنفيذ يحق للإدارة إجراءها على نفقته، وتقتطع المبالغ المدفوعة لهذه الغاية من إستحقاقات المتعهد وضمان حسن التنفيذ والتوقيفات العشرية.وعلى المتعهد عندمايطلب إستلام أشغاله مؤقتاً أن يرفق بهذا الطلب نسخة عن الخرائط العائدة لمواقع العملوللأشغال كما نفذت، وأقراصاً مدمجةً عنها.</w:t>
      </w:r>
    </w:p>
    <w:p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 xml:space="preserve">المادة 6-6 </w:t>
      </w:r>
      <w:r w:rsidRPr="004D308E">
        <w:rPr>
          <w:rFonts w:asciiTheme="majorBidi" w:hAnsiTheme="majorBidi" w:cstheme="majorBidi"/>
          <w:b/>
          <w:bCs/>
          <w:sz w:val="32"/>
          <w:szCs w:val="32"/>
          <w:rtl/>
          <w:lang w:bidi="ar-LB"/>
        </w:rPr>
        <w:t>:</w:t>
      </w:r>
      <w:r w:rsidR="00F91052" w:rsidRPr="004D308E">
        <w:rPr>
          <w:rFonts w:asciiTheme="majorBidi" w:hAnsiTheme="majorBidi" w:cstheme="majorBidi"/>
          <w:b/>
          <w:bCs/>
          <w:sz w:val="32"/>
          <w:szCs w:val="32"/>
          <w:u w:val="single"/>
          <w:rtl/>
          <w:lang w:bidi="ar-LB"/>
        </w:rPr>
        <w:t xml:space="preserve"> الزيادة على الأسعار </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تطبق زيادة الأسعار نتيجة تقلبات الأسعار وفق القرارات التي تصدر عن مجلس الإدارة.</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 xml:space="preserve">المادة </w:t>
      </w:r>
      <w:r w:rsidRPr="004D308E">
        <w:rPr>
          <w:rFonts w:asciiTheme="majorBidi" w:hAnsiTheme="majorBidi" w:cstheme="majorBidi"/>
          <w:b/>
          <w:bCs/>
          <w:sz w:val="32"/>
          <w:szCs w:val="32"/>
          <w:u w:val="single"/>
          <w:lang w:bidi="ar-LB"/>
        </w:rPr>
        <w:t>7-6</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تحفظات المتعهد</w:t>
      </w:r>
    </w:p>
    <w:p w:rsidR="000716A0" w:rsidRPr="004D308E" w:rsidRDefault="009E73D7" w:rsidP="00DD543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المتعهد أن يقدم جميع تحفظاته وإعتراضاته التي يترتب عنها دفع أي مبلغ مرفقةً </w:t>
      </w:r>
    </w:p>
    <w:p w:rsidR="000716A0" w:rsidRPr="004D308E" w:rsidRDefault="009E73D7" w:rsidP="000716A0">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بتبرير المبالغ المضبوطة أوالمفصلة أوالمعللة التي يطالب بها ضمن مهلة أسبوع من تاريخ</w:t>
      </w:r>
    </w:p>
    <w:p w:rsidR="009E73D7" w:rsidRPr="004D308E" w:rsidRDefault="009E73D7" w:rsidP="000716A0">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 حصول الحدث الموجب للتحفظ أوالإعتراض، وذلك تحت طائلة رد طلبه وفقدان حقه.</w:t>
      </w:r>
    </w:p>
    <w:p w:rsidR="00C56095" w:rsidRPr="004D308E" w:rsidRDefault="009E73D7" w:rsidP="00C56095">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أن يرفق مع تحفظه بشأن التأخير أو تمديد المهلة الأسباب الموجبة بالتفصيل مع إثبات الوقائع التي أدت إلى ذلك وبيان مدة التمديد المطلوبة تحت طائلة فقدان حقه بها.</w:t>
      </w:r>
    </w:p>
    <w:p w:rsidR="009E73D7" w:rsidRPr="004D308E" w:rsidRDefault="009E73D7" w:rsidP="00C56095">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6-8</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حل الخلافات</w:t>
      </w:r>
    </w:p>
    <w:p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في حال حصول أي خلاف لا يجوز للمتعهد توقيف الأشغال الجارية أو اللاحقة لأي سبب كان تحت طائلة تطبيق التدابيرالزجرية المنصوص عنها في المادة /35/من دفتر الأحكام والشروط العامة،مع إحتفاظ الإدارة بحق فرض غرامة التأخيرعند الإقتضاء.ويعرض </w:t>
      </w:r>
      <w:r w:rsidRPr="004D308E">
        <w:rPr>
          <w:rFonts w:asciiTheme="majorBidi" w:hAnsiTheme="majorBidi" w:cstheme="majorBidi"/>
          <w:sz w:val="32"/>
          <w:szCs w:val="32"/>
          <w:rtl/>
          <w:lang w:bidi="ar-LB"/>
        </w:rPr>
        <w:lastRenderedPageBreak/>
        <w:t>الخلاف على الإدارة،وفي حال عدم قبول المتعهد رأي الإدارة بشأن هذا الخلاف يحق له اللجوء إلى المحاكم المختصة وعلى أن لا يخول ذلك المتعهد توقيف الأشغال أوعرقلتها.</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6-9</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إعادة التأمينات</w:t>
      </w:r>
    </w:p>
    <w:p w:rsidR="009E73D7" w:rsidRPr="004D308E" w:rsidRDefault="009E73D7" w:rsidP="000716A0">
      <w:pPr>
        <w:pStyle w:val="NoSpacing"/>
        <w:numPr>
          <w:ilvl w:val="0"/>
          <w:numId w:val="1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يعاد ضمان العرض إلى العارضين الذين لم ترس عليهم المناقصة فورإعلان نتيجة التلزيم من قبل لجنة فض العروض.</w:t>
      </w:r>
    </w:p>
    <w:p w:rsidR="009E73D7" w:rsidRPr="004D308E" w:rsidRDefault="009E73D7" w:rsidP="000716A0">
      <w:pPr>
        <w:pStyle w:val="NoSpacing"/>
        <w:numPr>
          <w:ilvl w:val="0"/>
          <w:numId w:val="1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يعاد ضمان حسن التنفيذ إلى المتعهد بعد الإستلام النهائي وبعد أن يكون قد قام بجميع إلتزاماته وعلى الأخص:</w:t>
      </w:r>
    </w:p>
    <w:p w:rsidR="009E73D7" w:rsidRPr="004D308E" w:rsidRDefault="009E73D7" w:rsidP="000716A0">
      <w:pPr>
        <w:pStyle w:val="NoSpacing"/>
        <w:numPr>
          <w:ilvl w:val="0"/>
          <w:numId w:val="17"/>
        </w:numPr>
        <w:tabs>
          <w:tab w:val="right" w:pos="-154"/>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تسديد المبلغ المتوجب في حال وقوعه تحت عجز بعد تنظيم الكشف النهائي.</w:t>
      </w:r>
    </w:p>
    <w:p w:rsidR="009E73D7" w:rsidRPr="004D308E" w:rsidRDefault="009E73D7" w:rsidP="000716A0">
      <w:pPr>
        <w:pStyle w:val="NoSpacing"/>
        <w:numPr>
          <w:ilvl w:val="0"/>
          <w:numId w:val="17"/>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إبراء ذمته من طلبات تعويض للغير في حال حصول تعديات أو أضرار للغير أثناء التنفيذ.</w:t>
      </w:r>
    </w:p>
    <w:p w:rsidR="009E73D7" w:rsidRPr="004D308E" w:rsidRDefault="009E73D7" w:rsidP="000716A0">
      <w:pPr>
        <w:pStyle w:val="NoSpacing"/>
        <w:numPr>
          <w:ilvl w:val="0"/>
          <w:numId w:val="17"/>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إبراء ذمته من رصيد سلفة.</w:t>
      </w:r>
    </w:p>
    <w:p w:rsidR="00B35F3F" w:rsidRDefault="00B35F3F" w:rsidP="00D321FC">
      <w:pPr>
        <w:pStyle w:val="NoSpacing"/>
        <w:bidi/>
        <w:spacing w:line="276" w:lineRule="auto"/>
        <w:jc w:val="both"/>
        <w:rPr>
          <w:rFonts w:asciiTheme="majorBidi" w:hAnsiTheme="majorBidi" w:cstheme="majorBidi"/>
          <w:b/>
          <w:bCs/>
          <w:sz w:val="32"/>
          <w:szCs w:val="32"/>
          <w:u w:val="single"/>
          <w:rtl/>
          <w:lang w:bidi="ar-LB"/>
        </w:rPr>
      </w:pPr>
    </w:p>
    <w:p w:rsidR="00807238" w:rsidRDefault="00807238" w:rsidP="00807238">
      <w:pPr>
        <w:pStyle w:val="NoSpacing"/>
        <w:bidi/>
        <w:spacing w:line="276" w:lineRule="auto"/>
        <w:jc w:val="both"/>
        <w:rPr>
          <w:rFonts w:asciiTheme="majorBidi" w:hAnsiTheme="majorBidi" w:cstheme="majorBidi"/>
          <w:b/>
          <w:bCs/>
          <w:sz w:val="32"/>
          <w:szCs w:val="32"/>
          <w:u w:val="single"/>
          <w:rtl/>
          <w:lang w:bidi="ar-LB"/>
        </w:rPr>
      </w:pPr>
    </w:p>
    <w:p w:rsidR="009E73D7" w:rsidRPr="004D308E" w:rsidRDefault="009E73D7" w:rsidP="00B35F3F">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6-10</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التقيد بلائحة الأسعار</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الأسعار الإفرادية المدونة والمفقطة في لائحة الأسعار هي التي يعوّل عليها، وفي حال وجود تناقض بين مستندات الإلتزام فإن نص لائحة الأسعار يعتبروحده صحيحاً ويقتضي الرجوع إليه للوقوف على تفاصيل ومواصفات الأشغال المطلوبة،مع العلم أنه يعوّل على النسخة الأساسية لكافة مستندات الإلتزام دون بقية النسخ.</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6-11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الأسعار</w:t>
      </w:r>
    </w:p>
    <w:p w:rsidR="00CF608E" w:rsidRPr="004D308E" w:rsidRDefault="00CF608E" w:rsidP="00CF608E">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إن السعرالإجمالي المحدد من قبل المتعهد في لائحة الأسعار والكشف التخميني المرفقين بدفتر الشروط الخاص، يتضمن النفقات الخاصة والعامة والضريبة على القيمة المضافة ، وربح المتعهد.</w:t>
      </w:r>
    </w:p>
    <w:p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6-12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رفع السرية المصرفية</w:t>
      </w:r>
    </w:p>
    <w:p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يعتبر العارض بمجرد تقديمه عرضه، موافقاً حكماً على رفع السرية المصرفية لمصلحة الإدارة عن الحساب المصرفي الذي يودع فيه أو ينتقل إليه أي مبلغ عائد لهذا المشروع سنداً لقرار مجلس الوزراء رقم 17 تاريخ 12/5/2020.</w:t>
      </w:r>
    </w:p>
    <w:p w:rsidR="009E73D7" w:rsidRPr="004D308E" w:rsidRDefault="009E73D7" w:rsidP="00D321FC">
      <w:pPr>
        <w:pStyle w:val="NoSpacing"/>
        <w:bidi/>
        <w:spacing w:line="276" w:lineRule="auto"/>
        <w:ind w:left="-576" w:firstLine="521"/>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 xml:space="preserve">المادة </w:t>
      </w:r>
      <w:r w:rsidRPr="004D308E">
        <w:rPr>
          <w:rFonts w:asciiTheme="majorBidi" w:hAnsiTheme="majorBidi" w:cstheme="majorBidi"/>
          <w:b/>
          <w:bCs/>
          <w:sz w:val="32"/>
          <w:szCs w:val="32"/>
          <w:u w:val="single"/>
          <w:lang w:bidi="ar-LB"/>
        </w:rPr>
        <w:t>13-6</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 xml:space="preserve"> النزاهة</w:t>
      </w:r>
    </w:p>
    <w:p w:rsidR="00652119" w:rsidRPr="004D308E" w:rsidRDefault="009E73D7" w:rsidP="006D79A1">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تطبق احكام "المادة 110"  من قانون الشراء العام.</w:t>
      </w:r>
    </w:p>
    <w:tbl>
      <w:tblPr>
        <w:tblStyle w:val="TableGrid"/>
        <w:tblpPr w:leftFromText="180" w:rightFromText="180" w:vertAnchor="text" w:tblpXSpec="center" w:tblpY="375"/>
        <w:bidiVisual/>
        <w:tblW w:w="9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23"/>
        <w:gridCol w:w="5230"/>
      </w:tblGrid>
      <w:tr w:rsidR="00EB1192" w:rsidRPr="004D308E" w:rsidTr="00B72707">
        <w:trPr>
          <w:trHeight w:val="2762"/>
        </w:trPr>
        <w:tc>
          <w:tcPr>
            <w:tcW w:w="4223" w:type="dxa"/>
          </w:tcPr>
          <w:p w:rsidR="00EB1192" w:rsidRPr="004D308E" w:rsidRDefault="00EB1192"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lastRenderedPageBreak/>
              <w:t>نظّمه</w:t>
            </w:r>
          </w:p>
          <w:p w:rsidR="00EB1192"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w:t>
            </w:r>
            <w:r w:rsidR="00807238">
              <w:rPr>
                <w:rFonts w:asciiTheme="majorBidi" w:hAnsiTheme="majorBidi" w:cstheme="majorBidi" w:hint="cs"/>
                <w:b/>
                <w:bCs/>
                <w:sz w:val="32"/>
                <w:szCs w:val="32"/>
                <w:rtl/>
                <w:lang w:bidi="ar-LB"/>
              </w:rPr>
              <w:t>..................................</w:t>
            </w:r>
          </w:p>
          <w:p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rsidR="00EB1192"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r w:rsidR="00B72707"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rtl/>
                <w:lang w:bidi="ar-LB"/>
              </w:rPr>
              <w:t>...................</w:t>
            </w:r>
          </w:p>
          <w:p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rsidR="00E85FD5" w:rsidRPr="004D308E" w:rsidRDefault="00E85FD5"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رفعه</w:t>
            </w:r>
          </w:p>
          <w:p w:rsidR="00E85FD5" w:rsidRPr="004D308E" w:rsidRDefault="00E85FD5"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رئيس المصلحة الفنية بالتكليف</w:t>
            </w:r>
          </w:p>
          <w:p w:rsidR="00A02A18" w:rsidRPr="004D308E" w:rsidRDefault="00687169"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w:t>
            </w:r>
            <w:r w:rsidR="00B72707" w:rsidRPr="004D308E">
              <w:rPr>
                <w:rFonts w:asciiTheme="majorBidi" w:hAnsiTheme="majorBidi" w:cstheme="majorBidi"/>
                <w:b/>
                <w:bCs/>
                <w:sz w:val="32"/>
                <w:szCs w:val="32"/>
                <w:rtl/>
                <w:lang w:bidi="ar-LB"/>
              </w:rPr>
              <w:t xml:space="preserve"> رضوان إبراهيم</w:t>
            </w:r>
          </w:p>
          <w:p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rsidR="00E85FD5" w:rsidRPr="004D308E" w:rsidRDefault="00B72707"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p w:rsidR="00E85FD5" w:rsidRPr="004D308E" w:rsidRDefault="00E85FD5" w:rsidP="00B35F3F">
            <w:pPr>
              <w:pStyle w:val="NoSpacing"/>
              <w:bidi/>
              <w:spacing w:line="360" w:lineRule="auto"/>
              <w:jc w:val="center"/>
              <w:rPr>
                <w:rFonts w:asciiTheme="majorBidi" w:hAnsiTheme="majorBidi" w:cstheme="majorBidi"/>
                <w:b/>
                <w:bCs/>
                <w:sz w:val="32"/>
                <w:szCs w:val="32"/>
                <w:rtl/>
                <w:lang w:bidi="ar-LB"/>
              </w:rPr>
            </w:pPr>
          </w:p>
        </w:tc>
        <w:tc>
          <w:tcPr>
            <w:tcW w:w="5230" w:type="dxa"/>
          </w:tcPr>
          <w:p w:rsidR="00EB1192" w:rsidRPr="004D308E" w:rsidRDefault="00E85FD5"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دققه</w:t>
            </w:r>
          </w:p>
          <w:p w:rsidR="00EB1192"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رئيس دائرة الدروس</w:t>
            </w:r>
            <w:r w:rsidR="003E56A3" w:rsidRPr="004D308E">
              <w:rPr>
                <w:rFonts w:asciiTheme="majorBidi" w:hAnsiTheme="majorBidi" w:cstheme="majorBidi"/>
                <w:b/>
                <w:bCs/>
                <w:sz w:val="32"/>
                <w:szCs w:val="32"/>
                <w:rtl/>
                <w:lang w:bidi="ar-LB"/>
              </w:rPr>
              <w:t xml:space="preserve"> بالتكليف</w:t>
            </w:r>
          </w:p>
          <w:p w:rsidR="00EB1192" w:rsidRPr="004D308E" w:rsidRDefault="00F66C0D"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م.عماد وهبي</w:t>
            </w:r>
          </w:p>
          <w:p w:rsidR="00A02A18" w:rsidRPr="004D308E" w:rsidRDefault="00F66C0D"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p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rsidR="00A02A18"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صدق</w:t>
            </w:r>
          </w:p>
          <w:p w:rsidR="00EB1192" w:rsidRPr="004D308E" w:rsidRDefault="00EB1192"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رئيس مجلس الإدارة</w:t>
            </w:r>
          </w:p>
          <w:p w:rsidR="00A02A18" w:rsidRPr="004D308E" w:rsidRDefault="00687169"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م.هاشم حيدر</w:t>
            </w:r>
          </w:p>
          <w:p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rsidR="00A02A18"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p w:rsidR="00A02A18" w:rsidRPr="004D308E" w:rsidRDefault="00A02A18" w:rsidP="00B35F3F">
            <w:pPr>
              <w:pStyle w:val="NoSpacing"/>
              <w:bidi/>
              <w:spacing w:line="360" w:lineRule="auto"/>
              <w:jc w:val="center"/>
              <w:rPr>
                <w:rFonts w:asciiTheme="majorBidi" w:hAnsiTheme="majorBidi" w:cstheme="majorBidi"/>
                <w:b/>
                <w:bCs/>
                <w:sz w:val="32"/>
                <w:szCs w:val="32"/>
                <w:rtl/>
                <w:lang w:bidi="ar-LB"/>
              </w:rPr>
            </w:pPr>
          </w:p>
          <w:p w:rsidR="00EB1192" w:rsidRPr="004D308E" w:rsidRDefault="00EB1192" w:rsidP="00B35F3F">
            <w:pPr>
              <w:pStyle w:val="NoSpacing"/>
              <w:bidi/>
              <w:spacing w:line="360" w:lineRule="auto"/>
              <w:jc w:val="center"/>
              <w:rPr>
                <w:rFonts w:asciiTheme="majorBidi" w:hAnsiTheme="majorBidi" w:cstheme="majorBidi"/>
                <w:b/>
                <w:bCs/>
                <w:sz w:val="32"/>
                <w:szCs w:val="32"/>
                <w:rtl/>
                <w:lang w:bidi="ar-LB"/>
              </w:rPr>
            </w:pPr>
          </w:p>
        </w:tc>
      </w:tr>
    </w:tbl>
    <w:p w:rsidR="009C444F" w:rsidRPr="004D308E" w:rsidRDefault="009C444F" w:rsidP="001C369D">
      <w:pPr>
        <w:tabs>
          <w:tab w:val="right" w:pos="273"/>
        </w:tabs>
        <w:autoSpaceDE w:val="0"/>
        <w:autoSpaceDN w:val="0"/>
        <w:ind w:right="810"/>
        <w:rPr>
          <w:rFonts w:asciiTheme="majorBidi" w:hAnsiTheme="majorBidi" w:cstheme="majorBidi"/>
          <w:sz w:val="32"/>
          <w:szCs w:val="32"/>
          <w:lang w:bidi="ar-LB"/>
        </w:rPr>
      </w:pPr>
    </w:p>
    <w:sectPr w:rsidR="009C444F" w:rsidRPr="004D308E" w:rsidSect="00976C6B">
      <w:footerReference w:type="default" r:id="rId8"/>
      <w:headerReference w:type="first" r:id="rId9"/>
      <w:footerReference w:type="first" r:id="rId10"/>
      <w:pgSz w:w="11906" w:h="16838" w:code="9"/>
      <w:pgMar w:top="1440" w:right="1440" w:bottom="1440" w:left="1440" w:header="289" w:footer="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178" w:rsidRDefault="007A0178" w:rsidP="00262387">
      <w:r>
        <w:separator/>
      </w:r>
    </w:p>
  </w:endnote>
  <w:endnote w:type="continuationSeparator" w:id="1">
    <w:p w:rsidR="007A0178" w:rsidRDefault="007A0178" w:rsidP="002623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altName w:val="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A95" w:rsidRPr="00900B0F" w:rsidRDefault="007C4A95">
    <w:pPr>
      <w:pStyle w:val="Footer"/>
      <w:jc w:val="center"/>
      <w:rPr>
        <w:rFonts w:ascii="Arial" w:hAnsi="Arial" w:cs="Arial"/>
        <w:sz w:val="20"/>
        <w:szCs w:val="20"/>
      </w:rPr>
    </w:pPr>
    <w:r w:rsidRPr="00900B0F">
      <w:rPr>
        <w:rFonts w:ascii="Arial" w:hAnsi="Arial" w:cs="Arial"/>
        <w:sz w:val="20"/>
        <w:szCs w:val="20"/>
      </w:rPr>
      <w:t xml:space="preserve">Page </w:t>
    </w:r>
    <w:r w:rsidR="005E0235" w:rsidRPr="00900B0F">
      <w:rPr>
        <w:rFonts w:ascii="Arial" w:hAnsi="Arial" w:cs="Arial"/>
        <w:sz w:val="20"/>
        <w:szCs w:val="20"/>
      </w:rPr>
      <w:fldChar w:fldCharType="begin"/>
    </w:r>
    <w:r w:rsidRPr="00900B0F">
      <w:rPr>
        <w:rFonts w:ascii="Arial" w:hAnsi="Arial" w:cs="Arial"/>
        <w:sz w:val="20"/>
        <w:szCs w:val="20"/>
      </w:rPr>
      <w:instrText xml:space="preserve"> PAGE  \* Arabic  \* MERGEFORMAT </w:instrText>
    </w:r>
    <w:r w:rsidR="005E0235" w:rsidRPr="00900B0F">
      <w:rPr>
        <w:rFonts w:ascii="Arial" w:hAnsi="Arial" w:cs="Arial"/>
        <w:sz w:val="20"/>
        <w:szCs w:val="20"/>
      </w:rPr>
      <w:fldChar w:fldCharType="separate"/>
    </w:r>
    <w:r w:rsidR="00537B70">
      <w:rPr>
        <w:rFonts w:ascii="Arial" w:hAnsi="Arial" w:cs="Arial"/>
        <w:noProof/>
        <w:sz w:val="20"/>
        <w:szCs w:val="20"/>
      </w:rPr>
      <w:t>23</w:t>
    </w:r>
    <w:r w:rsidR="005E0235" w:rsidRPr="00900B0F">
      <w:rPr>
        <w:rFonts w:ascii="Arial" w:hAnsi="Arial" w:cs="Arial"/>
        <w:noProof/>
        <w:sz w:val="20"/>
        <w:szCs w:val="20"/>
      </w:rPr>
      <w:fldChar w:fldCharType="end"/>
    </w:r>
    <w:r w:rsidRPr="00900B0F">
      <w:rPr>
        <w:rFonts w:ascii="Arial" w:hAnsi="Arial" w:cs="Arial"/>
        <w:sz w:val="20"/>
        <w:szCs w:val="20"/>
      </w:rPr>
      <w:t xml:space="preserve"> of </w:t>
    </w:r>
    <w:fldSimple w:instr=" NUMPAGES  \* Arabic  \* MERGEFORMAT ">
      <w:r w:rsidR="00537B70" w:rsidRPr="00537B70">
        <w:rPr>
          <w:rFonts w:ascii="Arial" w:hAnsi="Arial" w:cs="Arial"/>
          <w:noProof/>
          <w:sz w:val="20"/>
          <w:szCs w:val="20"/>
        </w:rPr>
        <w:t>23</w:t>
      </w:r>
    </w:fldSimple>
  </w:p>
  <w:p w:rsidR="007C4A95" w:rsidRDefault="007C4A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A95" w:rsidRPr="00900B0F" w:rsidRDefault="007C4A95">
    <w:pPr>
      <w:pStyle w:val="Footer"/>
      <w:jc w:val="center"/>
      <w:rPr>
        <w:sz w:val="22"/>
        <w:szCs w:val="22"/>
      </w:rPr>
    </w:pPr>
    <w:r w:rsidRPr="00900B0F">
      <w:rPr>
        <w:sz w:val="22"/>
        <w:szCs w:val="22"/>
      </w:rPr>
      <w:t xml:space="preserve">Page </w:t>
    </w:r>
    <w:r w:rsidR="005E0235" w:rsidRPr="00900B0F">
      <w:rPr>
        <w:sz w:val="22"/>
        <w:szCs w:val="22"/>
      </w:rPr>
      <w:fldChar w:fldCharType="begin"/>
    </w:r>
    <w:r w:rsidRPr="00900B0F">
      <w:rPr>
        <w:sz w:val="22"/>
        <w:szCs w:val="22"/>
      </w:rPr>
      <w:instrText xml:space="preserve"> PAGE  \* Arabic  \* MERGEFORMAT </w:instrText>
    </w:r>
    <w:r w:rsidR="005E0235" w:rsidRPr="00900B0F">
      <w:rPr>
        <w:sz w:val="22"/>
        <w:szCs w:val="22"/>
      </w:rPr>
      <w:fldChar w:fldCharType="separate"/>
    </w:r>
    <w:r w:rsidR="004F11CC">
      <w:rPr>
        <w:noProof/>
        <w:sz w:val="22"/>
        <w:szCs w:val="22"/>
      </w:rPr>
      <w:t>1</w:t>
    </w:r>
    <w:r w:rsidR="005E0235" w:rsidRPr="00900B0F">
      <w:rPr>
        <w:sz w:val="22"/>
        <w:szCs w:val="22"/>
      </w:rPr>
      <w:fldChar w:fldCharType="end"/>
    </w:r>
    <w:r w:rsidRPr="00900B0F">
      <w:rPr>
        <w:sz w:val="22"/>
        <w:szCs w:val="22"/>
      </w:rPr>
      <w:t xml:space="preserve"> of </w:t>
    </w:r>
    <w:fldSimple w:instr=" NUMPAGES  \* Arabic  \* MERGEFORMAT ">
      <w:r w:rsidR="004F11CC" w:rsidRPr="004F11CC">
        <w:rPr>
          <w:noProof/>
          <w:sz w:val="22"/>
          <w:szCs w:val="22"/>
        </w:rPr>
        <w:t>1</w:t>
      </w:r>
    </w:fldSimple>
  </w:p>
  <w:p w:rsidR="007C4A95" w:rsidRDefault="007C4A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178" w:rsidRDefault="007A0178" w:rsidP="00262387">
      <w:r>
        <w:separator/>
      </w:r>
    </w:p>
  </w:footnote>
  <w:footnote w:type="continuationSeparator" w:id="1">
    <w:p w:rsidR="007A0178" w:rsidRDefault="007A0178" w:rsidP="002623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1CB" w:rsidRPr="00F66C0D" w:rsidRDefault="00CB51CB">
    <w:pPr>
      <w:pStyle w:val="Header"/>
      <w:rPr>
        <w:rFonts w:asciiTheme="minorHAnsi" w:hAnsiTheme="minorHAnsi" w:cstheme="minorHAnsi"/>
        <w:b/>
        <w:bCs/>
        <w:sz w:val="36"/>
        <w:szCs w:val="36"/>
        <w:rtl/>
        <w:lang w:bidi="ar-LB"/>
      </w:rPr>
    </w:pPr>
    <w:r w:rsidRPr="00F66C0D">
      <w:rPr>
        <w:rFonts w:asciiTheme="minorHAnsi" w:hAnsiTheme="minorHAnsi" w:cs="Times New Roman"/>
        <w:b/>
        <w:bCs/>
        <w:sz w:val="36"/>
        <w:szCs w:val="36"/>
        <w:rtl/>
        <w:lang w:bidi="ar-LB"/>
      </w:rPr>
      <w:t>الجمهورية اللبناني</w:t>
    </w:r>
    <w:r w:rsidR="00E15FBF" w:rsidRPr="00F66C0D">
      <w:rPr>
        <w:rFonts w:asciiTheme="minorHAnsi" w:hAnsiTheme="minorHAnsi" w:cs="Times New Roman"/>
        <w:b/>
        <w:bCs/>
        <w:sz w:val="36"/>
        <w:szCs w:val="36"/>
        <w:rtl/>
        <w:lang w:bidi="ar-LB"/>
      </w:rPr>
      <w:t>ـــــــــــــــــــــــــــــــــــــــــــــــــــــــــــــ</w:t>
    </w:r>
    <w:r w:rsidRPr="00F66C0D">
      <w:rPr>
        <w:rFonts w:asciiTheme="minorHAnsi" w:hAnsiTheme="minorHAnsi" w:cs="Times New Roman"/>
        <w:b/>
        <w:bCs/>
        <w:sz w:val="36"/>
        <w:szCs w:val="36"/>
        <w:rtl/>
        <w:lang w:bidi="ar-LB"/>
      </w:rPr>
      <w:t>ة</w:t>
    </w:r>
  </w:p>
  <w:p w:rsidR="00CB51CB" w:rsidRPr="00F66C0D" w:rsidRDefault="00CB51CB">
    <w:pPr>
      <w:pStyle w:val="Header"/>
      <w:rPr>
        <w:rFonts w:asciiTheme="minorHAnsi" w:hAnsiTheme="minorHAnsi" w:cstheme="minorHAnsi"/>
        <w:b/>
        <w:bCs/>
        <w:sz w:val="36"/>
        <w:szCs w:val="36"/>
        <w:rtl/>
        <w:lang w:bidi="ar-LB"/>
      </w:rPr>
    </w:pPr>
    <w:r w:rsidRPr="00F66C0D">
      <w:rPr>
        <w:rFonts w:asciiTheme="minorHAnsi" w:hAnsiTheme="minorHAnsi" w:cs="Times New Roman"/>
        <w:b/>
        <w:bCs/>
        <w:sz w:val="36"/>
        <w:szCs w:val="36"/>
        <w:rtl/>
        <w:lang w:bidi="ar-LB"/>
      </w:rPr>
      <w:t>رئاس</w:t>
    </w:r>
    <w:r w:rsidR="00E15FBF" w:rsidRPr="00F66C0D">
      <w:rPr>
        <w:rFonts w:asciiTheme="minorHAnsi" w:hAnsiTheme="minorHAnsi" w:cs="Times New Roman"/>
        <w:b/>
        <w:bCs/>
        <w:sz w:val="36"/>
        <w:szCs w:val="36"/>
        <w:rtl/>
        <w:lang w:bidi="ar-LB"/>
      </w:rPr>
      <w:t>ـــــ</w:t>
    </w:r>
    <w:r w:rsidRPr="00F66C0D">
      <w:rPr>
        <w:rFonts w:asciiTheme="minorHAnsi" w:hAnsiTheme="minorHAnsi" w:cs="Times New Roman"/>
        <w:b/>
        <w:bCs/>
        <w:sz w:val="36"/>
        <w:szCs w:val="36"/>
        <w:rtl/>
        <w:lang w:bidi="ar-LB"/>
      </w:rPr>
      <w:t>ة مجلس الوزراء</w:t>
    </w:r>
  </w:p>
  <w:p w:rsidR="00CB51CB" w:rsidRPr="00F66C0D" w:rsidRDefault="00CB51CB" w:rsidP="009F6CBD">
    <w:pPr>
      <w:pStyle w:val="Header"/>
      <w:rPr>
        <w:rFonts w:asciiTheme="minorHAnsi" w:hAnsiTheme="minorHAnsi" w:cstheme="minorHAnsi"/>
        <w:b/>
        <w:bCs/>
        <w:sz w:val="36"/>
        <w:szCs w:val="36"/>
        <w:rtl/>
        <w:lang w:bidi="ar-LB"/>
      </w:rPr>
    </w:pPr>
    <w:r w:rsidRPr="00F66C0D">
      <w:rPr>
        <w:rFonts w:asciiTheme="minorHAnsi" w:hAnsiTheme="minorHAnsi" w:cs="Times New Roman"/>
        <w:b/>
        <w:bCs/>
        <w:sz w:val="36"/>
        <w:szCs w:val="36"/>
        <w:rtl/>
        <w:lang w:bidi="ar-LB"/>
      </w:rPr>
      <w:t xml:space="preserve">مجلس الجنوب </w:t>
    </w:r>
  </w:p>
  <w:p w:rsidR="00E15FBF" w:rsidRPr="00F66C0D" w:rsidRDefault="00E15FBF">
    <w:pPr>
      <w:pStyle w:val="Header"/>
      <w:rPr>
        <w:rFonts w:asciiTheme="minorHAnsi" w:hAnsiTheme="minorHAnsi" w:cstheme="minorHAnsi"/>
        <w:b/>
        <w:bCs/>
        <w:sz w:val="36"/>
        <w:szCs w:val="36"/>
        <w:rtl/>
        <w:lang w:bidi="ar-LB"/>
      </w:rPr>
    </w:pPr>
  </w:p>
  <w:p w:rsidR="00CB51CB" w:rsidRPr="00F66C0D" w:rsidRDefault="00CB51CB">
    <w:pPr>
      <w:pStyle w:val="Header"/>
      <w:rPr>
        <w:rFonts w:asciiTheme="minorHAnsi" w:hAnsiTheme="minorHAnsi" w:cstheme="minorHAnsi"/>
        <w:b/>
        <w:bCs/>
        <w:sz w:val="36"/>
        <w:szCs w:val="36"/>
        <w:lang w:bidi="ar-LB"/>
      </w:rPr>
    </w:pPr>
    <w:r w:rsidRPr="00F66C0D">
      <w:rPr>
        <w:rFonts w:asciiTheme="minorHAnsi" w:hAnsiTheme="minorHAnsi" w:cs="Times New Roman"/>
        <w:b/>
        <w:bCs/>
        <w:sz w:val="36"/>
        <w:szCs w:val="36"/>
        <w:rtl/>
        <w:lang w:bidi="ar-LB"/>
      </w:rPr>
      <w:t>المصلحة الفنية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753F1"/>
    <w:multiLevelType w:val="hybridMultilevel"/>
    <w:tmpl w:val="86E0D530"/>
    <w:lvl w:ilvl="0" w:tplc="423AFA9E">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3875AD"/>
    <w:multiLevelType w:val="multilevel"/>
    <w:tmpl w:val="9A147F6A"/>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BB55CD"/>
    <w:multiLevelType w:val="hybridMultilevel"/>
    <w:tmpl w:val="D1428E4E"/>
    <w:lvl w:ilvl="0" w:tplc="F118E0F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AD2E8E"/>
    <w:multiLevelType w:val="hybridMultilevel"/>
    <w:tmpl w:val="55784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4E4C2B"/>
    <w:multiLevelType w:val="hybridMultilevel"/>
    <w:tmpl w:val="91CCB84E"/>
    <w:lvl w:ilvl="0" w:tplc="B5C02FF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A0086E"/>
    <w:multiLevelType w:val="hybridMultilevel"/>
    <w:tmpl w:val="53683CEE"/>
    <w:lvl w:ilvl="0" w:tplc="DB5E2DD2">
      <w:start w:val="1"/>
      <w:numFmt w:val="decimal"/>
      <w:lvlText w:val="%1."/>
      <w:lvlJc w:val="left"/>
      <w:pPr>
        <w:ind w:left="3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0E56E9"/>
    <w:multiLevelType w:val="hybridMultilevel"/>
    <w:tmpl w:val="1DB64542"/>
    <w:lvl w:ilvl="0" w:tplc="57C0ED18">
      <w:start w:val="1"/>
      <w:numFmt w:val="arabicAbjad"/>
      <w:lvlText w:val="%1-"/>
      <w:lvlJc w:val="left"/>
      <w:pPr>
        <w:ind w:left="36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FAE2F2C"/>
    <w:multiLevelType w:val="hybridMultilevel"/>
    <w:tmpl w:val="DDFA72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776FDE"/>
    <w:multiLevelType w:val="hybridMultilevel"/>
    <w:tmpl w:val="A6EE9BA2"/>
    <w:lvl w:ilvl="0" w:tplc="009241F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D36FD1"/>
    <w:multiLevelType w:val="hybridMultilevel"/>
    <w:tmpl w:val="92207F50"/>
    <w:lvl w:ilvl="0" w:tplc="A62ECF62">
      <w:numFmt w:val="bullet"/>
      <w:lvlText w:val="-"/>
      <w:lvlJc w:val="left"/>
      <w:pPr>
        <w:ind w:left="720" w:hanging="360"/>
      </w:pPr>
      <w:rPr>
        <w:rFonts w:ascii="Arial" w:eastAsiaTheme="minorHAnsi" w:hAnsi="Arial" w:cs="Aria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0F0048"/>
    <w:multiLevelType w:val="hybridMultilevel"/>
    <w:tmpl w:val="FC7CEEE2"/>
    <w:lvl w:ilvl="0" w:tplc="A62ECF62">
      <w:numFmt w:val="bullet"/>
      <w:lvlText w:val="-"/>
      <w:lvlJc w:val="left"/>
      <w:pPr>
        <w:ind w:left="1440" w:hanging="360"/>
      </w:pPr>
      <w:rPr>
        <w:rFonts w:ascii="Arial" w:eastAsiaTheme="minorHAnsi" w:hAnsi="Arial" w:cs="Arial"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04959D6"/>
    <w:multiLevelType w:val="hybridMultilevel"/>
    <w:tmpl w:val="6BAAD08A"/>
    <w:lvl w:ilvl="0" w:tplc="F8047178">
      <w:numFmt w:val="bullet"/>
      <w:lvlText w:val="-"/>
      <w:lvlJc w:val="left"/>
      <w:pPr>
        <w:ind w:left="1291" w:hanging="360"/>
      </w:pPr>
      <w:rPr>
        <w:rFonts w:ascii="Arial" w:eastAsiaTheme="minorHAnsi" w:hAnsi="Arial" w:cs="Aria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2">
    <w:nsid w:val="20F92C04"/>
    <w:multiLevelType w:val="hybridMultilevel"/>
    <w:tmpl w:val="82E64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E96FB7"/>
    <w:multiLevelType w:val="hybridMultilevel"/>
    <w:tmpl w:val="BDF290BE"/>
    <w:lvl w:ilvl="0" w:tplc="330C9D5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26C51A7E"/>
    <w:multiLevelType w:val="hybridMultilevel"/>
    <w:tmpl w:val="078A9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CC3A56"/>
    <w:multiLevelType w:val="multilevel"/>
    <w:tmpl w:val="542472E4"/>
    <w:lvl w:ilvl="0">
      <w:start w:val="1"/>
      <w:numFmt w:val="decimal"/>
      <w:lvlText w:val="المادة %1:"/>
      <w:lvlJc w:val="left"/>
      <w:pPr>
        <w:ind w:left="1080" w:hanging="360"/>
      </w:pPr>
      <w:rPr>
        <w:b/>
        <w:i w:val="0"/>
        <w:smallCaps w:val="0"/>
        <w:strike w:val="0"/>
        <w:color w:val="000000"/>
        <w:u w:val="none"/>
        <w:vertAlign w:val="baseline"/>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6">
    <w:nsid w:val="2A343C94"/>
    <w:multiLevelType w:val="hybridMultilevel"/>
    <w:tmpl w:val="2B40A878"/>
    <w:lvl w:ilvl="0" w:tplc="A894C8A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771F67"/>
    <w:multiLevelType w:val="hybridMultilevel"/>
    <w:tmpl w:val="4614D2B0"/>
    <w:lvl w:ilvl="0" w:tplc="1F820DC2">
      <w:start w:val="1"/>
      <w:numFmt w:val="arabicAlpha"/>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8E79B9"/>
    <w:multiLevelType w:val="hybridMultilevel"/>
    <w:tmpl w:val="BD9A44B0"/>
    <w:lvl w:ilvl="0" w:tplc="1B2A6E66">
      <w:start w:val="2"/>
      <w:numFmt w:val="decimal"/>
      <w:lvlText w:val="%1-"/>
      <w:lvlJc w:val="left"/>
      <w:pPr>
        <w:ind w:left="-993" w:hanging="360"/>
      </w:pPr>
      <w:rPr>
        <w:rFonts w:hint="default"/>
      </w:rPr>
    </w:lvl>
    <w:lvl w:ilvl="1" w:tplc="04090019" w:tentative="1">
      <w:start w:val="1"/>
      <w:numFmt w:val="lowerLetter"/>
      <w:lvlText w:val="%2."/>
      <w:lvlJc w:val="left"/>
      <w:pPr>
        <w:ind w:left="-273" w:hanging="360"/>
      </w:pPr>
    </w:lvl>
    <w:lvl w:ilvl="2" w:tplc="0409001B" w:tentative="1">
      <w:start w:val="1"/>
      <w:numFmt w:val="lowerRoman"/>
      <w:lvlText w:val="%3."/>
      <w:lvlJc w:val="right"/>
      <w:pPr>
        <w:ind w:left="447" w:hanging="180"/>
      </w:pPr>
    </w:lvl>
    <w:lvl w:ilvl="3" w:tplc="0409000F" w:tentative="1">
      <w:start w:val="1"/>
      <w:numFmt w:val="decimal"/>
      <w:lvlText w:val="%4."/>
      <w:lvlJc w:val="left"/>
      <w:pPr>
        <w:ind w:left="1167" w:hanging="360"/>
      </w:pPr>
    </w:lvl>
    <w:lvl w:ilvl="4" w:tplc="04090019" w:tentative="1">
      <w:start w:val="1"/>
      <w:numFmt w:val="lowerLetter"/>
      <w:lvlText w:val="%5."/>
      <w:lvlJc w:val="left"/>
      <w:pPr>
        <w:ind w:left="1887" w:hanging="360"/>
      </w:pPr>
    </w:lvl>
    <w:lvl w:ilvl="5" w:tplc="0409001B" w:tentative="1">
      <w:start w:val="1"/>
      <w:numFmt w:val="lowerRoman"/>
      <w:lvlText w:val="%6."/>
      <w:lvlJc w:val="right"/>
      <w:pPr>
        <w:ind w:left="2607" w:hanging="180"/>
      </w:pPr>
    </w:lvl>
    <w:lvl w:ilvl="6" w:tplc="0409000F" w:tentative="1">
      <w:start w:val="1"/>
      <w:numFmt w:val="decimal"/>
      <w:lvlText w:val="%7."/>
      <w:lvlJc w:val="left"/>
      <w:pPr>
        <w:ind w:left="3327" w:hanging="360"/>
      </w:pPr>
    </w:lvl>
    <w:lvl w:ilvl="7" w:tplc="04090019" w:tentative="1">
      <w:start w:val="1"/>
      <w:numFmt w:val="lowerLetter"/>
      <w:lvlText w:val="%8."/>
      <w:lvlJc w:val="left"/>
      <w:pPr>
        <w:ind w:left="4047" w:hanging="360"/>
      </w:pPr>
    </w:lvl>
    <w:lvl w:ilvl="8" w:tplc="0409001B" w:tentative="1">
      <w:start w:val="1"/>
      <w:numFmt w:val="lowerRoman"/>
      <w:lvlText w:val="%9."/>
      <w:lvlJc w:val="right"/>
      <w:pPr>
        <w:ind w:left="4767" w:hanging="180"/>
      </w:pPr>
    </w:lvl>
  </w:abstractNum>
  <w:abstractNum w:abstractNumId="19">
    <w:nsid w:val="2EA77F88"/>
    <w:multiLevelType w:val="hybridMultilevel"/>
    <w:tmpl w:val="2916781C"/>
    <w:lvl w:ilvl="0" w:tplc="29142BCA">
      <w:start w:val="1"/>
      <w:numFmt w:val="arabicAbjad"/>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12817F5"/>
    <w:multiLevelType w:val="hybridMultilevel"/>
    <w:tmpl w:val="9C8ADBF6"/>
    <w:lvl w:ilvl="0" w:tplc="F402A9B2">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A3037D"/>
    <w:multiLevelType w:val="hybridMultilevel"/>
    <w:tmpl w:val="DC86BD96"/>
    <w:lvl w:ilvl="0" w:tplc="8682C45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330B692C"/>
    <w:multiLevelType w:val="hybridMultilevel"/>
    <w:tmpl w:val="4536B1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EC4D8E"/>
    <w:multiLevelType w:val="hybridMultilevel"/>
    <w:tmpl w:val="1FFA1238"/>
    <w:lvl w:ilvl="0" w:tplc="B9FC68BA">
      <w:numFmt w:val="bullet"/>
      <w:lvlText w:val="-"/>
      <w:lvlJc w:val="left"/>
      <w:pPr>
        <w:ind w:left="931" w:hanging="360"/>
      </w:pPr>
      <w:rPr>
        <w:rFonts w:ascii="Calibri" w:eastAsiaTheme="minorHAnsi" w:hAnsi="Calibri" w:cs="Calibri" w:hint="default"/>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24">
    <w:nsid w:val="3C8A3B46"/>
    <w:multiLevelType w:val="hybridMultilevel"/>
    <w:tmpl w:val="36744CCE"/>
    <w:lvl w:ilvl="0" w:tplc="A62ECF62">
      <w:numFmt w:val="bullet"/>
      <w:lvlText w:val="-"/>
      <w:lvlJc w:val="left"/>
      <w:pPr>
        <w:ind w:left="360" w:hanging="360"/>
      </w:pPr>
      <w:rPr>
        <w:rFonts w:ascii="Arial" w:eastAsiaTheme="minorHAnsi" w:hAnsi="Arial" w:cs="Aria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CC7C92"/>
    <w:multiLevelType w:val="hybridMultilevel"/>
    <w:tmpl w:val="A01821DA"/>
    <w:lvl w:ilvl="0" w:tplc="65D62F6C">
      <w:start w:val="12"/>
      <w:numFmt w:val="decimal"/>
      <w:lvlText w:val="%1-"/>
      <w:lvlJc w:val="left"/>
      <w:pPr>
        <w:ind w:left="885" w:hanging="43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nsid w:val="3EA46C1B"/>
    <w:multiLevelType w:val="multilevel"/>
    <w:tmpl w:val="2918C7C2"/>
    <w:lvl w:ilvl="0">
      <w:start w:val="1"/>
      <w:numFmt w:val="decimal"/>
      <w:lvlText w:val="%1."/>
      <w:lvlJc w:val="left"/>
      <w:pPr>
        <w:ind w:left="379" w:hanging="360"/>
      </w:pPr>
      <w:rPr>
        <w:b/>
        <w:bCs/>
      </w:r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nsid w:val="40083669"/>
    <w:multiLevelType w:val="hybridMultilevel"/>
    <w:tmpl w:val="394ECB92"/>
    <w:lvl w:ilvl="0" w:tplc="3B709BF6">
      <w:start w:val="1"/>
      <w:numFmt w:val="decimal"/>
      <w:lvlText w:val="%1."/>
      <w:lvlJc w:val="left"/>
      <w:pPr>
        <w:ind w:left="1291" w:hanging="360"/>
      </w:pPr>
      <w:rPr>
        <w:b/>
        <w:bCs/>
      </w:rPr>
    </w:lvl>
    <w:lvl w:ilvl="1" w:tplc="04090019" w:tentative="1">
      <w:start w:val="1"/>
      <w:numFmt w:val="lowerLetter"/>
      <w:lvlText w:val="%2."/>
      <w:lvlJc w:val="left"/>
      <w:pPr>
        <w:ind w:left="2011" w:hanging="360"/>
      </w:pPr>
    </w:lvl>
    <w:lvl w:ilvl="2" w:tplc="0409001B" w:tentative="1">
      <w:start w:val="1"/>
      <w:numFmt w:val="lowerRoman"/>
      <w:lvlText w:val="%3."/>
      <w:lvlJc w:val="right"/>
      <w:pPr>
        <w:ind w:left="2731" w:hanging="180"/>
      </w:pPr>
    </w:lvl>
    <w:lvl w:ilvl="3" w:tplc="0409000F" w:tentative="1">
      <w:start w:val="1"/>
      <w:numFmt w:val="decimal"/>
      <w:lvlText w:val="%4."/>
      <w:lvlJc w:val="left"/>
      <w:pPr>
        <w:ind w:left="3451" w:hanging="360"/>
      </w:pPr>
    </w:lvl>
    <w:lvl w:ilvl="4" w:tplc="04090019" w:tentative="1">
      <w:start w:val="1"/>
      <w:numFmt w:val="lowerLetter"/>
      <w:lvlText w:val="%5."/>
      <w:lvlJc w:val="left"/>
      <w:pPr>
        <w:ind w:left="4171" w:hanging="360"/>
      </w:pPr>
    </w:lvl>
    <w:lvl w:ilvl="5" w:tplc="0409001B" w:tentative="1">
      <w:start w:val="1"/>
      <w:numFmt w:val="lowerRoman"/>
      <w:lvlText w:val="%6."/>
      <w:lvlJc w:val="right"/>
      <w:pPr>
        <w:ind w:left="4891" w:hanging="180"/>
      </w:pPr>
    </w:lvl>
    <w:lvl w:ilvl="6" w:tplc="0409000F" w:tentative="1">
      <w:start w:val="1"/>
      <w:numFmt w:val="decimal"/>
      <w:lvlText w:val="%7."/>
      <w:lvlJc w:val="left"/>
      <w:pPr>
        <w:ind w:left="5611" w:hanging="360"/>
      </w:pPr>
    </w:lvl>
    <w:lvl w:ilvl="7" w:tplc="04090019" w:tentative="1">
      <w:start w:val="1"/>
      <w:numFmt w:val="lowerLetter"/>
      <w:lvlText w:val="%8."/>
      <w:lvlJc w:val="left"/>
      <w:pPr>
        <w:ind w:left="6331" w:hanging="360"/>
      </w:pPr>
    </w:lvl>
    <w:lvl w:ilvl="8" w:tplc="0409001B" w:tentative="1">
      <w:start w:val="1"/>
      <w:numFmt w:val="lowerRoman"/>
      <w:lvlText w:val="%9."/>
      <w:lvlJc w:val="right"/>
      <w:pPr>
        <w:ind w:left="7051" w:hanging="180"/>
      </w:pPr>
    </w:lvl>
  </w:abstractNum>
  <w:abstractNum w:abstractNumId="28">
    <w:nsid w:val="463B18CB"/>
    <w:multiLevelType w:val="hybridMultilevel"/>
    <w:tmpl w:val="8DAEB16A"/>
    <w:lvl w:ilvl="0" w:tplc="DB5E2DD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F90705"/>
    <w:multiLevelType w:val="hybridMultilevel"/>
    <w:tmpl w:val="5EBCA7CC"/>
    <w:lvl w:ilvl="0" w:tplc="AE94FC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A155118"/>
    <w:multiLevelType w:val="hybridMultilevel"/>
    <w:tmpl w:val="9892C914"/>
    <w:lvl w:ilvl="0" w:tplc="96B65652">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B212BF"/>
    <w:multiLevelType w:val="hybridMultilevel"/>
    <w:tmpl w:val="CFE4EECA"/>
    <w:lvl w:ilvl="0" w:tplc="C68EAE8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2BF0179"/>
    <w:multiLevelType w:val="hybridMultilevel"/>
    <w:tmpl w:val="E8CA4082"/>
    <w:lvl w:ilvl="0" w:tplc="3624530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4CC2410"/>
    <w:multiLevelType w:val="hybridMultilevel"/>
    <w:tmpl w:val="A6A4915A"/>
    <w:lvl w:ilvl="0" w:tplc="8F4AA460">
      <w:start w:val="1"/>
      <w:numFmt w:val="decimal"/>
      <w:lvlText w:val="%1-"/>
      <w:lvlJc w:val="left"/>
      <w:pPr>
        <w:ind w:left="1021" w:hanging="360"/>
      </w:pPr>
      <w:rPr>
        <w:rFonts w:hint="default"/>
      </w:rPr>
    </w:lvl>
    <w:lvl w:ilvl="1" w:tplc="04090019" w:tentative="1">
      <w:start w:val="1"/>
      <w:numFmt w:val="lowerLetter"/>
      <w:lvlText w:val="%2."/>
      <w:lvlJc w:val="left"/>
      <w:pPr>
        <w:ind w:left="1741" w:hanging="360"/>
      </w:pPr>
    </w:lvl>
    <w:lvl w:ilvl="2" w:tplc="0409001B" w:tentative="1">
      <w:start w:val="1"/>
      <w:numFmt w:val="lowerRoman"/>
      <w:lvlText w:val="%3."/>
      <w:lvlJc w:val="right"/>
      <w:pPr>
        <w:ind w:left="2461" w:hanging="180"/>
      </w:pPr>
    </w:lvl>
    <w:lvl w:ilvl="3" w:tplc="0409000F" w:tentative="1">
      <w:start w:val="1"/>
      <w:numFmt w:val="decimal"/>
      <w:lvlText w:val="%4."/>
      <w:lvlJc w:val="left"/>
      <w:pPr>
        <w:ind w:left="3181" w:hanging="360"/>
      </w:pPr>
    </w:lvl>
    <w:lvl w:ilvl="4" w:tplc="04090019" w:tentative="1">
      <w:start w:val="1"/>
      <w:numFmt w:val="lowerLetter"/>
      <w:lvlText w:val="%5."/>
      <w:lvlJc w:val="left"/>
      <w:pPr>
        <w:ind w:left="3901" w:hanging="360"/>
      </w:pPr>
    </w:lvl>
    <w:lvl w:ilvl="5" w:tplc="0409001B" w:tentative="1">
      <w:start w:val="1"/>
      <w:numFmt w:val="lowerRoman"/>
      <w:lvlText w:val="%6."/>
      <w:lvlJc w:val="right"/>
      <w:pPr>
        <w:ind w:left="4621" w:hanging="180"/>
      </w:pPr>
    </w:lvl>
    <w:lvl w:ilvl="6" w:tplc="0409000F" w:tentative="1">
      <w:start w:val="1"/>
      <w:numFmt w:val="decimal"/>
      <w:lvlText w:val="%7."/>
      <w:lvlJc w:val="left"/>
      <w:pPr>
        <w:ind w:left="5341" w:hanging="360"/>
      </w:pPr>
    </w:lvl>
    <w:lvl w:ilvl="7" w:tplc="04090019" w:tentative="1">
      <w:start w:val="1"/>
      <w:numFmt w:val="lowerLetter"/>
      <w:lvlText w:val="%8."/>
      <w:lvlJc w:val="left"/>
      <w:pPr>
        <w:ind w:left="6061" w:hanging="360"/>
      </w:pPr>
    </w:lvl>
    <w:lvl w:ilvl="8" w:tplc="0409001B" w:tentative="1">
      <w:start w:val="1"/>
      <w:numFmt w:val="lowerRoman"/>
      <w:lvlText w:val="%9."/>
      <w:lvlJc w:val="right"/>
      <w:pPr>
        <w:ind w:left="6781" w:hanging="180"/>
      </w:pPr>
    </w:lvl>
  </w:abstractNum>
  <w:abstractNum w:abstractNumId="34">
    <w:nsid w:val="66B747B5"/>
    <w:multiLevelType w:val="hybridMultilevel"/>
    <w:tmpl w:val="FF9802BE"/>
    <w:lvl w:ilvl="0" w:tplc="A3EC3A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7905C15"/>
    <w:multiLevelType w:val="hybridMultilevel"/>
    <w:tmpl w:val="E4201EC8"/>
    <w:lvl w:ilvl="0" w:tplc="3306B86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E918F1"/>
    <w:multiLevelType w:val="hybridMultilevel"/>
    <w:tmpl w:val="BC3A9F14"/>
    <w:lvl w:ilvl="0" w:tplc="31329EF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DF47CB"/>
    <w:multiLevelType w:val="hybridMultilevel"/>
    <w:tmpl w:val="453ECDD6"/>
    <w:lvl w:ilvl="0" w:tplc="34FCF126">
      <w:start w:val="1"/>
      <w:numFmt w:val="bullet"/>
      <w:lvlText w:val=""/>
      <w:lvlJc w:val="left"/>
      <w:pPr>
        <w:ind w:left="785" w:hanging="360"/>
      </w:pPr>
      <w:rPr>
        <w:rFonts w:ascii="Wingdings" w:hAnsi="Wingdings" w:hint="default"/>
        <w:b/>
        <w:b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8D0C6C"/>
    <w:multiLevelType w:val="hybridMultilevel"/>
    <w:tmpl w:val="A5F40952"/>
    <w:lvl w:ilvl="0" w:tplc="0409000F">
      <w:start w:val="1"/>
      <w:numFmt w:val="decimal"/>
      <w:lvlText w:val="%1."/>
      <w:lvlJc w:val="left"/>
      <w:pPr>
        <w:ind w:left="360" w:hanging="360"/>
      </w:pPr>
      <w:rPr>
        <w:b/>
        <w:bCs/>
      </w:rPr>
    </w:lvl>
    <w:lvl w:ilvl="1" w:tplc="04090019">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9">
    <w:nsid w:val="78B9250D"/>
    <w:multiLevelType w:val="hybridMultilevel"/>
    <w:tmpl w:val="D3D42CC4"/>
    <w:lvl w:ilvl="0" w:tplc="6B6A5AF4">
      <w:start w:val="12"/>
      <w:numFmt w:val="decimal"/>
      <w:lvlText w:val="%1-"/>
      <w:lvlJc w:val="left"/>
      <w:pPr>
        <w:ind w:left="885" w:hanging="43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7979583E"/>
    <w:multiLevelType w:val="hybridMultilevel"/>
    <w:tmpl w:val="909413F6"/>
    <w:lvl w:ilvl="0" w:tplc="106A0F1A">
      <w:start w:val="1"/>
      <w:numFmt w:val="bullet"/>
      <w:lvlText w:val=""/>
      <w:lvlJc w:val="left"/>
      <w:pPr>
        <w:ind w:left="900" w:hanging="360"/>
      </w:pPr>
      <w:rPr>
        <w:rFonts w:ascii="Symbol" w:hAnsi="Symbol" w:hint="default"/>
        <w:b/>
        <w:bCs/>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
  </w:num>
  <w:num w:numId="2">
    <w:abstractNumId w:val="9"/>
  </w:num>
  <w:num w:numId="3">
    <w:abstractNumId w:val="14"/>
  </w:num>
  <w:num w:numId="4">
    <w:abstractNumId w:val="7"/>
  </w:num>
  <w:num w:numId="5">
    <w:abstractNumId w:val="8"/>
  </w:num>
  <w:num w:numId="6">
    <w:abstractNumId w:val="20"/>
  </w:num>
  <w:num w:numId="7">
    <w:abstractNumId w:val="6"/>
  </w:num>
  <w:num w:numId="8">
    <w:abstractNumId w:val="40"/>
  </w:num>
  <w:num w:numId="9">
    <w:abstractNumId w:val="37"/>
  </w:num>
  <w:num w:numId="10">
    <w:abstractNumId w:val="38"/>
  </w:num>
  <w:num w:numId="11">
    <w:abstractNumId w:val="36"/>
  </w:num>
  <w:num w:numId="12">
    <w:abstractNumId w:val="24"/>
  </w:num>
  <w:num w:numId="13">
    <w:abstractNumId w:val="5"/>
  </w:num>
  <w:num w:numId="14">
    <w:abstractNumId w:val="28"/>
  </w:num>
  <w:num w:numId="15">
    <w:abstractNumId w:val="10"/>
  </w:num>
  <w:num w:numId="16">
    <w:abstractNumId w:val="35"/>
  </w:num>
  <w:num w:numId="17">
    <w:abstractNumId w:val="19"/>
  </w:num>
  <w:num w:numId="18">
    <w:abstractNumId w:val="27"/>
  </w:num>
  <w:num w:numId="19">
    <w:abstractNumId w:val="12"/>
  </w:num>
  <w:num w:numId="20">
    <w:abstractNumId w:val="16"/>
  </w:num>
  <w:num w:numId="21">
    <w:abstractNumId w:val="22"/>
  </w:num>
  <w:num w:numId="22">
    <w:abstractNumId w:val="25"/>
  </w:num>
  <w:num w:numId="23">
    <w:abstractNumId w:val="39"/>
  </w:num>
  <w:num w:numId="24">
    <w:abstractNumId w:val="30"/>
  </w:num>
  <w:num w:numId="25">
    <w:abstractNumId w:val="0"/>
  </w:num>
  <w:num w:numId="26">
    <w:abstractNumId w:val="31"/>
  </w:num>
  <w:num w:numId="27">
    <w:abstractNumId w:val="18"/>
  </w:num>
  <w:num w:numId="28">
    <w:abstractNumId w:val="23"/>
  </w:num>
  <w:num w:numId="29">
    <w:abstractNumId w:val="21"/>
  </w:num>
  <w:num w:numId="30">
    <w:abstractNumId w:val="26"/>
  </w:num>
  <w:num w:numId="31">
    <w:abstractNumId w:val="15"/>
  </w:num>
  <w:num w:numId="32">
    <w:abstractNumId w:val="1"/>
  </w:num>
  <w:num w:numId="33">
    <w:abstractNumId w:val="33"/>
  </w:num>
  <w:num w:numId="34">
    <w:abstractNumId w:val="32"/>
  </w:num>
  <w:num w:numId="35">
    <w:abstractNumId w:val="11"/>
  </w:num>
  <w:num w:numId="36">
    <w:abstractNumId w:val="17"/>
  </w:num>
  <w:num w:numId="37">
    <w:abstractNumId w:val="29"/>
  </w:num>
  <w:num w:numId="38">
    <w:abstractNumId w:val="34"/>
  </w:num>
  <w:num w:numId="39">
    <w:abstractNumId w:val="4"/>
  </w:num>
  <w:num w:numId="40">
    <w:abstractNumId w:val="3"/>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hdrShapeDefaults>
    <o:shapedefaults v:ext="edit" spidmax="8193"/>
  </w:hdrShapeDefaults>
  <w:footnotePr>
    <w:footnote w:id="0"/>
    <w:footnote w:id="1"/>
  </w:footnotePr>
  <w:endnotePr>
    <w:endnote w:id="0"/>
    <w:endnote w:id="1"/>
  </w:endnotePr>
  <w:compat/>
  <w:rsids>
    <w:rsidRoot w:val="00863D90"/>
    <w:rsid w:val="00000886"/>
    <w:rsid w:val="00006017"/>
    <w:rsid w:val="00007662"/>
    <w:rsid w:val="00012C2F"/>
    <w:rsid w:val="00021D65"/>
    <w:rsid w:val="00026226"/>
    <w:rsid w:val="00026627"/>
    <w:rsid w:val="00026B74"/>
    <w:rsid w:val="00032129"/>
    <w:rsid w:val="0003412C"/>
    <w:rsid w:val="00034D1A"/>
    <w:rsid w:val="00036361"/>
    <w:rsid w:val="00037B9A"/>
    <w:rsid w:val="00041A9F"/>
    <w:rsid w:val="0004407B"/>
    <w:rsid w:val="00045792"/>
    <w:rsid w:val="00047AD4"/>
    <w:rsid w:val="00052ABF"/>
    <w:rsid w:val="00055485"/>
    <w:rsid w:val="000607E4"/>
    <w:rsid w:val="000627EA"/>
    <w:rsid w:val="00065179"/>
    <w:rsid w:val="00070EF4"/>
    <w:rsid w:val="000716A0"/>
    <w:rsid w:val="000727B5"/>
    <w:rsid w:val="00073142"/>
    <w:rsid w:val="00073CA6"/>
    <w:rsid w:val="000740F2"/>
    <w:rsid w:val="0007557D"/>
    <w:rsid w:val="0008693F"/>
    <w:rsid w:val="00090751"/>
    <w:rsid w:val="00091314"/>
    <w:rsid w:val="0009262C"/>
    <w:rsid w:val="000A27A6"/>
    <w:rsid w:val="000A3239"/>
    <w:rsid w:val="000A3346"/>
    <w:rsid w:val="000A3D77"/>
    <w:rsid w:val="000A458B"/>
    <w:rsid w:val="000A5CCF"/>
    <w:rsid w:val="000A7DD5"/>
    <w:rsid w:val="000B058A"/>
    <w:rsid w:val="000B53AF"/>
    <w:rsid w:val="000B5967"/>
    <w:rsid w:val="000C0D6B"/>
    <w:rsid w:val="000C507D"/>
    <w:rsid w:val="000C557C"/>
    <w:rsid w:val="000C6346"/>
    <w:rsid w:val="000C67A9"/>
    <w:rsid w:val="000C7CCF"/>
    <w:rsid w:val="000D0306"/>
    <w:rsid w:val="000D498C"/>
    <w:rsid w:val="000D4FDA"/>
    <w:rsid w:val="000D7D23"/>
    <w:rsid w:val="000D7D53"/>
    <w:rsid w:val="000E007F"/>
    <w:rsid w:val="000E3E3D"/>
    <w:rsid w:val="000E6476"/>
    <w:rsid w:val="000F3F35"/>
    <w:rsid w:val="000F5BA0"/>
    <w:rsid w:val="000F6697"/>
    <w:rsid w:val="000F7BA0"/>
    <w:rsid w:val="0010117D"/>
    <w:rsid w:val="00103226"/>
    <w:rsid w:val="001033F7"/>
    <w:rsid w:val="001048B2"/>
    <w:rsid w:val="00106093"/>
    <w:rsid w:val="00107D00"/>
    <w:rsid w:val="00111322"/>
    <w:rsid w:val="00112417"/>
    <w:rsid w:val="0011513A"/>
    <w:rsid w:val="00123910"/>
    <w:rsid w:val="00130AA4"/>
    <w:rsid w:val="001337F6"/>
    <w:rsid w:val="00133B5A"/>
    <w:rsid w:val="001350AB"/>
    <w:rsid w:val="001375C7"/>
    <w:rsid w:val="00140CCB"/>
    <w:rsid w:val="001444D6"/>
    <w:rsid w:val="00145B9D"/>
    <w:rsid w:val="00146FD4"/>
    <w:rsid w:val="001525DF"/>
    <w:rsid w:val="00154F01"/>
    <w:rsid w:val="001552D2"/>
    <w:rsid w:val="00155A99"/>
    <w:rsid w:val="00156CC8"/>
    <w:rsid w:val="00156D9E"/>
    <w:rsid w:val="00156EB8"/>
    <w:rsid w:val="001615F3"/>
    <w:rsid w:val="001712F5"/>
    <w:rsid w:val="00172E8B"/>
    <w:rsid w:val="00173F09"/>
    <w:rsid w:val="001754CF"/>
    <w:rsid w:val="00175B44"/>
    <w:rsid w:val="00180AB9"/>
    <w:rsid w:val="0018716E"/>
    <w:rsid w:val="00190417"/>
    <w:rsid w:val="00193E2E"/>
    <w:rsid w:val="001A531F"/>
    <w:rsid w:val="001A6591"/>
    <w:rsid w:val="001B04ED"/>
    <w:rsid w:val="001B06ED"/>
    <w:rsid w:val="001B586F"/>
    <w:rsid w:val="001C369D"/>
    <w:rsid w:val="001C3FBE"/>
    <w:rsid w:val="001C4847"/>
    <w:rsid w:val="001C5FFB"/>
    <w:rsid w:val="001C60FF"/>
    <w:rsid w:val="001C6490"/>
    <w:rsid w:val="001C6701"/>
    <w:rsid w:val="001D2793"/>
    <w:rsid w:val="001D49C9"/>
    <w:rsid w:val="001D49CB"/>
    <w:rsid w:val="001D66A4"/>
    <w:rsid w:val="001E117E"/>
    <w:rsid w:val="001E2463"/>
    <w:rsid w:val="001E3D51"/>
    <w:rsid w:val="001E3F4F"/>
    <w:rsid w:val="001E5BF8"/>
    <w:rsid w:val="001E663F"/>
    <w:rsid w:val="001F2776"/>
    <w:rsid w:val="001F64F4"/>
    <w:rsid w:val="00200BD6"/>
    <w:rsid w:val="002019E1"/>
    <w:rsid w:val="00202207"/>
    <w:rsid w:val="002044E5"/>
    <w:rsid w:val="00205FF7"/>
    <w:rsid w:val="00205FFC"/>
    <w:rsid w:val="00210BB5"/>
    <w:rsid w:val="00211541"/>
    <w:rsid w:val="002126D0"/>
    <w:rsid w:val="00212E3D"/>
    <w:rsid w:val="00214A6C"/>
    <w:rsid w:val="00216CE9"/>
    <w:rsid w:val="00217501"/>
    <w:rsid w:val="00217A12"/>
    <w:rsid w:val="00220F12"/>
    <w:rsid w:val="002447F5"/>
    <w:rsid w:val="002448D3"/>
    <w:rsid w:val="0024773F"/>
    <w:rsid w:val="00262387"/>
    <w:rsid w:val="00262DE8"/>
    <w:rsid w:val="00264F0D"/>
    <w:rsid w:val="0027031E"/>
    <w:rsid w:val="00270E4B"/>
    <w:rsid w:val="00275075"/>
    <w:rsid w:val="00277251"/>
    <w:rsid w:val="002772BC"/>
    <w:rsid w:val="00281DC1"/>
    <w:rsid w:val="0028262D"/>
    <w:rsid w:val="00284644"/>
    <w:rsid w:val="002852D6"/>
    <w:rsid w:val="00286151"/>
    <w:rsid w:val="00286AF8"/>
    <w:rsid w:val="002902C3"/>
    <w:rsid w:val="00291238"/>
    <w:rsid w:val="00295173"/>
    <w:rsid w:val="002A091B"/>
    <w:rsid w:val="002A11BF"/>
    <w:rsid w:val="002A6932"/>
    <w:rsid w:val="002B0327"/>
    <w:rsid w:val="002B291E"/>
    <w:rsid w:val="002C0370"/>
    <w:rsid w:val="002C08BE"/>
    <w:rsid w:val="002C7C96"/>
    <w:rsid w:val="002D0FD5"/>
    <w:rsid w:val="002D2644"/>
    <w:rsid w:val="002D4EDF"/>
    <w:rsid w:val="002D7710"/>
    <w:rsid w:val="002E0ED4"/>
    <w:rsid w:val="002E46B3"/>
    <w:rsid w:val="002E4C60"/>
    <w:rsid w:val="002E5CE9"/>
    <w:rsid w:val="002E6401"/>
    <w:rsid w:val="002E7536"/>
    <w:rsid w:val="002E7C92"/>
    <w:rsid w:val="002F31BF"/>
    <w:rsid w:val="002F440A"/>
    <w:rsid w:val="002F53EE"/>
    <w:rsid w:val="002F6327"/>
    <w:rsid w:val="002F6392"/>
    <w:rsid w:val="003009B4"/>
    <w:rsid w:val="00307BE4"/>
    <w:rsid w:val="00313833"/>
    <w:rsid w:val="0031402C"/>
    <w:rsid w:val="00316C75"/>
    <w:rsid w:val="00322DA6"/>
    <w:rsid w:val="00323160"/>
    <w:rsid w:val="00324BBD"/>
    <w:rsid w:val="00325152"/>
    <w:rsid w:val="003271AF"/>
    <w:rsid w:val="00327CE5"/>
    <w:rsid w:val="00330EB5"/>
    <w:rsid w:val="00333250"/>
    <w:rsid w:val="003335B0"/>
    <w:rsid w:val="0033778E"/>
    <w:rsid w:val="00340AFE"/>
    <w:rsid w:val="00342127"/>
    <w:rsid w:val="00343360"/>
    <w:rsid w:val="00345512"/>
    <w:rsid w:val="00353EA4"/>
    <w:rsid w:val="0035419B"/>
    <w:rsid w:val="00355CC8"/>
    <w:rsid w:val="00356163"/>
    <w:rsid w:val="00356861"/>
    <w:rsid w:val="003578F1"/>
    <w:rsid w:val="00363B82"/>
    <w:rsid w:val="0036537F"/>
    <w:rsid w:val="00365820"/>
    <w:rsid w:val="0036637A"/>
    <w:rsid w:val="00366899"/>
    <w:rsid w:val="0036694E"/>
    <w:rsid w:val="00370282"/>
    <w:rsid w:val="00372B83"/>
    <w:rsid w:val="003741C9"/>
    <w:rsid w:val="003768D1"/>
    <w:rsid w:val="00380E71"/>
    <w:rsid w:val="003940CC"/>
    <w:rsid w:val="00395F0C"/>
    <w:rsid w:val="00396863"/>
    <w:rsid w:val="00396FBD"/>
    <w:rsid w:val="003976E5"/>
    <w:rsid w:val="00397DA2"/>
    <w:rsid w:val="003A3118"/>
    <w:rsid w:val="003A43DA"/>
    <w:rsid w:val="003A503C"/>
    <w:rsid w:val="003A5996"/>
    <w:rsid w:val="003B2496"/>
    <w:rsid w:val="003B565B"/>
    <w:rsid w:val="003B78B4"/>
    <w:rsid w:val="003C053E"/>
    <w:rsid w:val="003C0DE3"/>
    <w:rsid w:val="003C12B2"/>
    <w:rsid w:val="003C2403"/>
    <w:rsid w:val="003C310D"/>
    <w:rsid w:val="003C5EAF"/>
    <w:rsid w:val="003C7492"/>
    <w:rsid w:val="003D005A"/>
    <w:rsid w:val="003E349E"/>
    <w:rsid w:val="003E39AC"/>
    <w:rsid w:val="003E442D"/>
    <w:rsid w:val="003E56A3"/>
    <w:rsid w:val="003F0505"/>
    <w:rsid w:val="003F300B"/>
    <w:rsid w:val="003F373B"/>
    <w:rsid w:val="003F42F8"/>
    <w:rsid w:val="003F6CC9"/>
    <w:rsid w:val="003F7C0A"/>
    <w:rsid w:val="004008C8"/>
    <w:rsid w:val="00401FB0"/>
    <w:rsid w:val="00404EFC"/>
    <w:rsid w:val="00406830"/>
    <w:rsid w:val="0041086E"/>
    <w:rsid w:val="00417003"/>
    <w:rsid w:val="00421CDA"/>
    <w:rsid w:val="00425FAD"/>
    <w:rsid w:val="00430246"/>
    <w:rsid w:val="00432207"/>
    <w:rsid w:val="00432E4E"/>
    <w:rsid w:val="00434305"/>
    <w:rsid w:val="00442C83"/>
    <w:rsid w:val="00451D5D"/>
    <w:rsid w:val="004563B6"/>
    <w:rsid w:val="00461BAB"/>
    <w:rsid w:val="0046341C"/>
    <w:rsid w:val="00465B5F"/>
    <w:rsid w:val="00471171"/>
    <w:rsid w:val="00480BA7"/>
    <w:rsid w:val="004836CF"/>
    <w:rsid w:val="00483C22"/>
    <w:rsid w:val="00484378"/>
    <w:rsid w:val="0048508D"/>
    <w:rsid w:val="004874CD"/>
    <w:rsid w:val="00494021"/>
    <w:rsid w:val="0049420F"/>
    <w:rsid w:val="00494CFE"/>
    <w:rsid w:val="00496845"/>
    <w:rsid w:val="00497F0A"/>
    <w:rsid w:val="004A271E"/>
    <w:rsid w:val="004A4CAD"/>
    <w:rsid w:val="004A51C6"/>
    <w:rsid w:val="004A5AB1"/>
    <w:rsid w:val="004A6213"/>
    <w:rsid w:val="004A6DB5"/>
    <w:rsid w:val="004A7EC4"/>
    <w:rsid w:val="004B0CA9"/>
    <w:rsid w:val="004B4B76"/>
    <w:rsid w:val="004B5B7D"/>
    <w:rsid w:val="004B635D"/>
    <w:rsid w:val="004C0A82"/>
    <w:rsid w:val="004C4CEC"/>
    <w:rsid w:val="004C64F4"/>
    <w:rsid w:val="004D2783"/>
    <w:rsid w:val="004D308E"/>
    <w:rsid w:val="004D423D"/>
    <w:rsid w:val="004D4AC7"/>
    <w:rsid w:val="004D4E83"/>
    <w:rsid w:val="004D5F10"/>
    <w:rsid w:val="004E1481"/>
    <w:rsid w:val="004E1FFF"/>
    <w:rsid w:val="004E3629"/>
    <w:rsid w:val="004E5300"/>
    <w:rsid w:val="004F0B94"/>
    <w:rsid w:val="004F11CC"/>
    <w:rsid w:val="004F61CD"/>
    <w:rsid w:val="004F7D86"/>
    <w:rsid w:val="005004B5"/>
    <w:rsid w:val="00501CFE"/>
    <w:rsid w:val="0050318E"/>
    <w:rsid w:val="00504627"/>
    <w:rsid w:val="00504960"/>
    <w:rsid w:val="00505A73"/>
    <w:rsid w:val="00505E09"/>
    <w:rsid w:val="00521B4B"/>
    <w:rsid w:val="00524727"/>
    <w:rsid w:val="00534BA1"/>
    <w:rsid w:val="00537B70"/>
    <w:rsid w:val="00542E33"/>
    <w:rsid w:val="00543B5C"/>
    <w:rsid w:val="00545860"/>
    <w:rsid w:val="00545A3C"/>
    <w:rsid w:val="005546F4"/>
    <w:rsid w:val="005563D6"/>
    <w:rsid w:val="00557F96"/>
    <w:rsid w:val="00561E2E"/>
    <w:rsid w:val="0056232C"/>
    <w:rsid w:val="00565A2C"/>
    <w:rsid w:val="00580825"/>
    <w:rsid w:val="00581C9B"/>
    <w:rsid w:val="00581CC6"/>
    <w:rsid w:val="005835AF"/>
    <w:rsid w:val="0059191C"/>
    <w:rsid w:val="00594309"/>
    <w:rsid w:val="00594882"/>
    <w:rsid w:val="005955CF"/>
    <w:rsid w:val="00595F8D"/>
    <w:rsid w:val="005A0F76"/>
    <w:rsid w:val="005A47DD"/>
    <w:rsid w:val="005B1135"/>
    <w:rsid w:val="005B6B31"/>
    <w:rsid w:val="005C6666"/>
    <w:rsid w:val="005D0C3B"/>
    <w:rsid w:val="005D1A08"/>
    <w:rsid w:val="005D2B67"/>
    <w:rsid w:val="005D5FFC"/>
    <w:rsid w:val="005E0235"/>
    <w:rsid w:val="005E03CE"/>
    <w:rsid w:val="005E1666"/>
    <w:rsid w:val="005E3040"/>
    <w:rsid w:val="005E3B74"/>
    <w:rsid w:val="005E49EA"/>
    <w:rsid w:val="005E5211"/>
    <w:rsid w:val="005E60CA"/>
    <w:rsid w:val="005F0974"/>
    <w:rsid w:val="005F1C87"/>
    <w:rsid w:val="005F1E21"/>
    <w:rsid w:val="005F24C7"/>
    <w:rsid w:val="005F2579"/>
    <w:rsid w:val="005F2EF9"/>
    <w:rsid w:val="005F64BC"/>
    <w:rsid w:val="00601366"/>
    <w:rsid w:val="006029BC"/>
    <w:rsid w:val="00603C16"/>
    <w:rsid w:val="00604921"/>
    <w:rsid w:val="00604A6C"/>
    <w:rsid w:val="00611DF9"/>
    <w:rsid w:val="00612AD9"/>
    <w:rsid w:val="0061614F"/>
    <w:rsid w:val="00617809"/>
    <w:rsid w:val="006259AB"/>
    <w:rsid w:val="006259D2"/>
    <w:rsid w:val="00627049"/>
    <w:rsid w:val="006322F8"/>
    <w:rsid w:val="00632408"/>
    <w:rsid w:val="0063545A"/>
    <w:rsid w:val="00652119"/>
    <w:rsid w:val="006645FD"/>
    <w:rsid w:val="0066686B"/>
    <w:rsid w:val="00667CE3"/>
    <w:rsid w:val="00675721"/>
    <w:rsid w:val="00681AFD"/>
    <w:rsid w:val="00683786"/>
    <w:rsid w:val="00683C35"/>
    <w:rsid w:val="00687169"/>
    <w:rsid w:val="00691481"/>
    <w:rsid w:val="00693F88"/>
    <w:rsid w:val="00694615"/>
    <w:rsid w:val="00696824"/>
    <w:rsid w:val="006A065E"/>
    <w:rsid w:val="006A1BEE"/>
    <w:rsid w:val="006A63D3"/>
    <w:rsid w:val="006A7E8F"/>
    <w:rsid w:val="006B0756"/>
    <w:rsid w:val="006B3099"/>
    <w:rsid w:val="006B3FDC"/>
    <w:rsid w:val="006B6416"/>
    <w:rsid w:val="006C2739"/>
    <w:rsid w:val="006C40CA"/>
    <w:rsid w:val="006C44E3"/>
    <w:rsid w:val="006C55D6"/>
    <w:rsid w:val="006D0584"/>
    <w:rsid w:val="006D1333"/>
    <w:rsid w:val="006D3A24"/>
    <w:rsid w:val="006D6C36"/>
    <w:rsid w:val="006D79A1"/>
    <w:rsid w:val="006E1A74"/>
    <w:rsid w:val="006E35B2"/>
    <w:rsid w:val="006E790D"/>
    <w:rsid w:val="006F35CE"/>
    <w:rsid w:val="006F4F04"/>
    <w:rsid w:val="006F5287"/>
    <w:rsid w:val="00704183"/>
    <w:rsid w:val="00704FAC"/>
    <w:rsid w:val="00707884"/>
    <w:rsid w:val="00710BD5"/>
    <w:rsid w:val="00714381"/>
    <w:rsid w:val="00715CFF"/>
    <w:rsid w:val="00715F3F"/>
    <w:rsid w:val="00716158"/>
    <w:rsid w:val="00720BFF"/>
    <w:rsid w:val="00724EBB"/>
    <w:rsid w:val="0072548C"/>
    <w:rsid w:val="00730A67"/>
    <w:rsid w:val="007311F6"/>
    <w:rsid w:val="00731656"/>
    <w:rsid w:val="0073397B"/>
    <w:rsid w:val="00734879"/>
    <w:rsid w:val="00735A49"/>
    <w:rsid w:val="00735D5D"/>
    <w:rsid w:val="007435E1"/>
    <w:rsid w:val="00745062"/>
    <w:rsid w:val="00752B68"/>
    <w:rsid w:val="00760A4A"/>
    <w:rsid w:val="00766329"/>
    <w:rsid w:val="0076636E"/>
    <w:rsid w:val="0076670F"/>
    <w:rsid w:val="00767471"/>
    <w:rsid w:val="007725CD"/>
    <w:rsid w:val="00772863"/>
    <w:rsid w:val="00772CB5"/>
    <w:rsid w:val="007731D2"/>
    <w:rsid w:val="007749EE"/>
    <w:rsid w:val="0077796F"/>
    <w:rsid w:val="007827D5"/>
    <w:rsid w:val="007829B8"/>
    <w:rsid w:val="00784417"/>
    <w:rsid w:val="00784DE0"/>
    <w:rsid w:val="00784E52"/>
    <w:rsid w:val="00785BF5"/>
    <w:rsid w:val="007865A6"/>
    <w:rsid w:val="00786F3D"/>
    <w:rsid w:val="00792BB3"/>
    <w:rsid w:val="007938A1"/>
    <w:rsid w:val="007948BC"/>
    <w:rsid w:val="007A0178"/>
    <w:rsid w:val="007A1ACC"/>
    <w:rsid w:val="007A279C"/>
    <w:rsid w:val="007A587C"/>
    <w:rsid w:val="007A760C"/>
    <w:rsid w:val="007B27E5"/>
    <w:rsid w:val="007B2D03"/>
    <w:rsid w:val="007B6562"/>
    <w:rsid w:val="007B783D"/>
    <w:rsid w:val="007C3FFF"/>
    <w:rsid w:val="007C40C2"/>
    <w:rsid w:val="007C4A95"/>
    <w:rsid w:val="007D0668"/>
    <w:rsid w:val="007D08F7"/>
    <w:rsid w:val="007D0EAC"/>
    <w:rsid w:val="007D2256"/>
    <w:rsid w:val="007D369A"/>
    <w:rsid w:val="007E22DD"/>
    <w:rsid w:val="007E3344"/>
    <w:rsid w:val="007E6F07"/>
    <w:rsid w:val="007E7308"/>
    <w:rsid w:val="007E7320"/>
    <w:rsid w:val="007F20DD"/>
    <w:rsid w:val="007F2C7C"/>
    <w:rsid w:val="007F40A3"/>
    <w:rsid w:val="007F4605"/>
    <w:rsid w:val="007F78EF"/>
    <w:rsid w:val="007F7B4C"/>
    <w:rsid w:val="0080380E"/>
    <w:rsid w:val="00804DEE"/>
    <w:rsid w:val="00807238"/>
    <w:rsid w:val="0081172B"/>
    <w:rsid w:val="00814546"/>
    <w:rsid w:val="00817C96"/>
    <w:rsid w:val="0083384B"/>
    <w:rsid w:val="0083642D"/>
    <w:rsid w:val="0083737D"/>
    <w:rsid w:val="00840BB0"/>
    <w:rsid w:val="00840E62"/>
    <w:rsid w:val="00841A65"/>
    <w:rsid w:val="00844D9B"/>
    <w:rsid w:val="00852589"/>
    <w:rsid w:val="0085643A"/>
    <w:rsid w:val="00862DED"/>
    <w:rsid w:val="00863D90"/>
    <w:rsid w:val="00867638"/>
    <w:rsid w:val="00867B07"/>
    <w:rsid w:val="00873950"/>
    <w:rsid w:val="008762C4"/>
    <w:rsid w:val="00887D7A"/>
    <w:rsid w:val="0089401D"/>
    <w:rsid w:val="008A14DD"/>
    <w:rsid w:val="008A2260"/>
    <w:rsid w:val="008A3D9E"/>
    <w:rsid w:val="008A6B39"/>
    <w:rsid w:val="008A7620"/>
    <w:rsid w:val="008B2AEB"/>
    <w:rsid w:val="008B362C"/>
    <w:rsid w:val="008B450B"/>
    <w:rsid w:val="008B6422"/>
    <w:rsid w:val="008B6C8A"/>
    <w:rsid w:val="008C1E52"/>
    <w:rsid w:val="008C3658"/>
    <w:rsid w:val="008C37E2"/>
    <w:rsid w:val="008D0BF9"/>
    <w:rsid w:val="008D16CE"/>
    <w:rsid w:val="008D3C69"/>
    <w:rsid w:val="008D408D"/>
    <w:rsid w:val="008E2045"/>
    <w:rsid w:val="008E5268"/>
    <w:rsid w:val="008E7902"/>
    <w:rsid w:val="008F0EF7"/>
    <w:rsid w:val="008F2A83"/>
    <w:rsid w:val="00900B0F"/>
    <w:rsid w:val="00903947"/>
    <w:rsid w:val="009066A5"/>
    <w:rsid w:val="0090776E"/>
    <w:rsid w:val="0091079F"/>
    <w:rsid w:val="00911A6A"/>
    <w:rsid w:val="0091307D"/>
    <w:rsid w:val="009173B4"/>
    <w:rsid w:val="00917B2F"/>
    <w:rsid w:val="00920644"/>
    <w:rsid w:val="0092147E"/>
    <w:rsid w:val="009217C7"/>
    <w:rsid w:val="00924FEA"/>
    <w:rsid w:val="009260EE"/>
    <w:rsid w:val="00927E31"/>
    <w:rsid w:val="00931889"/>
    <w:rsid w:val="00933BAF"/>
    <w:rsid w:val="00937E22"/>
    <w:rsid w:val="00946517"/>
    <w:rsid w:val="00946FC6"/>
    <w:rsid w:val="00947CD6"/>
    <w:rsid w:val="00950CAB"/>
    <w:rsid w:val="00955305"/>
    <w:rsid w:val="00957C4F"/>
    <w:rsid w:val="00957D3F"/>
    <w:rsid w:val="00962FD7"/>
    <w:rsid w:val="00963B65"/>
    <w:rsid w:val="00964116"/>
    <w:rsid w:val="009733EA"/>
    <w:rsid w:val="00976AC0"/>
    <w:rsid w:val="00976C6B"/>
    <w:rsid w:val="00977B54"/>
    <w:rsid w:val="00982A4C"/>
    <w:rsid w:val="00990B4A"/>
    <w:rsid w:val="0099372D"/>
    <w:rsid w:val="009942CD"/>
    <w:rsid w:val="00994596"/>
    <w:rsid w:val="0099546B"/>
    <w:rsid w:val="009A09A6"/>
    <w:rsid w:val="009A4877"/>
    <w:rsid w:val="009A6F45"/>
    <w:rsid w:val="009A72D9"/>
    <w:rsid w:val="009B2ED8"/>
    <w:rsid w:val="009B4B71"/>
    <w:rsid w:val="009B780A"/>
    <w:rsid w:val="009C444F"/>
    <w:rsid w:val="009C5EA1"/>
    <w:rsid w:val="009D0549"/>
    <w:rsid w:val="009D29A8"/>
    <w:rsid w:val="009D2B74"/>
    <w:rsid w:val="009D602C"/>
    <w:rsid w:val="009D7379"/>
    <w:rsid w:val="009E076D"/>
    <w:rsid w:val="009E124A"/>
    <w:rsid w:val="009E1689"/>
    <w:rsid w:val="009E2C86"/>
    <w:rsid w:val="009E664E"/>
    <w:rsid w:val="009E73D7"/>
    <w:rsid w:val="009E7BC4"/>
    <w:rsid w:val="009F0D80"/>
    <w:rsid w:val="009F1166"/>
    <w:rsid w:val="009F2048"/>
    <w:rsid w:val="009F2E2A"/>
    <w:rsid w:val="009F6CBD"/>
    <w:rsid w:val="00A02A18"/>
    <w:rsid w:val="00A04273"/>
    <w:rsid w:val="00A047B8"/>
    <w:rsid w:val="00A05798"/>
    <w:rsid w:val="00A06FB1"/>
    <w:rsid w:val="00A07745"/>
    <w:rsid w:val="00A10B00"/>
    <w:rsid w:val="00A11B99"/>
    <w:rsid w:val="00A11E5D"/>
    <w:rsid w:val="00A122E9"/>
    <w:rsid w:val="00A12322"/>
    <w:rsid w:val="00A17C31"/>
    <w:rsid w:val="00A229E0"/>
    <w:rsid w:val="00A22E4E"/>
    <w:rsid w:val="00A34D62"/>
    <w:rsid w:val="00A37959"/>
    <w:rsid w:val="00A40034"/>
    <w:rsid w:val="00A412BA"/>
    <w:rsid w:val="00A43553"/>
    <w:rsid w:val="00A4542E"/>
    <w:rsid w:val="00A46261"/>
    <w:rsid w:val="00A47130"/>
    <w:rsid w:val="00A5042F"/>
    <w:rsid w:val="00A52B90"/>
    <w:rsid w:val="00A552C2"/>
    <w:rsid w:val="00A560C3"/>
    <w:rsid w:val="00A57D5C"/>
    <w:rsid w:val="00A62261"/>
    <w:rsid w:val="00A643F2"/>
    <w:rsid w:val="00A701CF"/>
    <w:rsid w:val="00A72DE9"/>
    <w:rsid w:val="00A74888"/>
    <w:rsid w:val="00A74A34"/>
    <w:rsid w:val="00A80346"/>
    <w:rsid w:val="00A83565"/>
    <w:rsid w:val="00A85BC6"/>
    <w:rsid w:val="00A86BA3"/>
    <w:rsid w:val="00A91788"/>
    <w:rsid w:val="00A91E50"/>
    <w:rsid w:val="00A92FC4"/>
    <w:rsid w:val="00A9315D"/>
    <w:rsid w:val="00A939ED"/>
    <w:rsid w:val="00A94949"/>
    <w:rsid w:val="00A95D9E"/>
    <w:rsid w:val="00AA397B"/>
    <w:rsid w:val="00AA4A96"/>
    <w:rsid w:val="00AA583E"/>
    <w:rsid w:val="00AB0D78"/>
    <w:rsid w:val="00AB44AC"/>
    <w:rsid w:val="00AB47FA"/>
    <w:rsid w:val="00AC44E0"/>
    <w:rsid w:val="00AC4CA3"/>
    <w:rsid w:val="00AC6A90"/>
    <w:rsid w:val="00AC7267"/>
    <w:rsid w:val="00AD1653"/>
    <w:rsid w:val="00AD1C7D"/>
    <w:rsid w:val="00AE0FD2"/>
    <w:rsid w:val="00AE291F"/>
    <w:rsid w:val="00AE4B27"/>
    <w:rsid w:val="00AE5614"/>
    <w:rsid w:val="00AF0D7E"/>
    <w:rsid w:val="00AF149B"/>
    <w:rsid w:val="00AF21DB"/>
    <w:rsid w:val="00AF26A3"/>
    <w:rsid w:val="00AF405E"/>
    <w:rsid w:val="00AF688A"/>
    <w:rsid w:val="00B03A23"/>
    <w:rsid w:val="00B05116"/>
    <w:rsid w:val="00B069D1"/>
    <w:rsid w:val="00B10009"/>
    <w:rsid w:val="00B1014E"/>
    <w:rsid w:val="00B105CE"/>
    <w:rsid w:val="00B1366F"/>
    <w:rsid w:val="00B214DD"/>
    <w:rsid w:val="00B23F48"/>
    <w:rsid w:val="00B27893"/>
    <w:rsid w:val="00B27F35"/>
    <w:rsid w:val="00B34093"/>
    <w:rsid w:val="00B35F3F"/>
    <w:rsid w:val="00B35F65"/>
    <w:rsid w:val="00B47AC3"/>
    <w:rsid w:val="00B51E29"/>
    <w:rsid w:val="00B51E30"/>
    <w:rsid w:val="00B521D6"/>
    <w:rsid w:val="00B62B7A"/>
    <w:rsid w:val="00B632D1"/>
    <w:rsid w:val="00B72707"/>
    <w:rsid w:val="00B75E3B"/>
    <w:rsid w:val="00B81C17"/>
    <w:rsid w:val="00B82437"/>
    <w:rsid w:val="00B832FC"/>
    <w:rsid w:val="00B87275"/>
    <w:rsid w:val="00B90313"/>
    <w:rsid w:val="00B94590"/>
    <w:rsid w:val="00B959A4"/>
    <w:rsid w:val="00B96CFC"/>
    <w:rsid w:val="00BB449E"/>
    <w:rsid w:val="00BB493C"/>
    <w:rsid w:val="00BB4C19"/>
    <w:rsid w:val="00BC162E"/>
    <w:rsid w:val="00BC1B5C"/>
    <w:rsid w:val="00BC3462"/>
    <w:rsid w:val="00BC3CDF"/>
    <w:rsid w:val="00BC3EC1"/>
    <w:rsid w:val="00BD051E"/>
    <w:rsid w:val="00BD2286"/>
    <w:rsid w:val="00BD6775"/>
    <w:rsid w:val="00BD7D6D"/>
    <w:rsid w:val="00BE2E00"/>
    <w:rsid w:val="00BE67A1"/>
    <w:rsid w:val="00BF0086"/>
    <w:rsid w:val="00BF0D6B"/>
    <w:rsid w:val="00BF3F09"/>
    <w:rsid w:val="00C00B42"/>
    <w:rsid w:val="00C05320"/>
    <w:rsid w:val="00C05F73"/>
    <w:rsid w:val="00C07EDE"/>
    <w:rsid w:val="00C117A4"/>
    <w:rsid w:val="00C12D29"/>
    <w:rsid w:val="00C14A36"/>
    <w:rsid w:val="00C21876"/>
    <w:rsid w:val="00C22D19"/>
    <w:rsid w:val="00C22E18"/>
    <w:rsid w:val="00C2438E"/>
    <w:rsid w:val="00C24F30"/>
    <w:rsid w:val="00C25A97"/>
    <w:rsid w:val="00C32C38"/>
    <w:rsid w:val="00C3678F"/>
    <w:rsid w:val="00C377DD"/>
    <w:rsid w:val="00C41EB1"/>
    <w:rsid w:val="00C45E81"/>
    <w:rsid w:val="00C51D65"/>
    <w:rsid w:val="00C52657"/>
    <w:rsid w:val="00C54067"/>
    <w:rsid w:val="00C56095"/>
    <w:rsid w:val="00C56B84"/>
    <w:rsid w:val="00C606A0"/>
    <w:rsid w:val="00C63CD6"/>
    <w:rsid w:val="00C828A0"/>
    <w:rsid w:val="00C8423E"/>
    <w:rsid w:val="00C8708A"/>
    <w:rsid w:val="00C87186"/>
    <w:rsid w:val="00C920C3"/>
    <w:rsid w:val="00C93038"/>
    <w:rsid w:val="00C9358A"/>
    <w:rsid w:val="00C94468"/>
    <w:rsid w:val="00C94F5B"/>
    <w:rsid w:val="00C95637"/>
    <w:rsid w:val="00C95F13"/>
    <w:rsid w:val="00CA1B07"/>
    <w:rsid w:val="00CA2FFE"/>
    <w:rsid w:val="00CA34DF"/>
    <w:rsid w:val="00CA6A64"/>
    <w:rsid w:val="00CA6DA9"/>
    <w:rsid w:val="00CB4137"/>
    <w:rsid w:val="00CB51CB"/>
    <w:rsid w:val="00CC00BD"/>
    <w:rsid w:val="00CC091B"/>
    <w:rsid w:val="00CC0DEE"/>
    <w:rsid w:val="00CC38E3"/>
    <w:rsid w:val="00CC6C20"/>
    <w:rsid w:val="00CD3CDF"/>
    <w:rsid w:val="00CD4033"/>
    <w:rsid w:val="00CD5A3C"/>
    <w:rsid w:val="00CD729F"/>
    <w:rsid w:val="00CD78BC"/>
    <w:rsid w:val="00CE0C7B"/>
    <w:rsid w:val="00CE2645"/>
    <w:rsid w:val="00CE3B16"/>
    <w:rsid w:val="00CE48FA"/>
    <w:rsid w:val="00CE4DEB"/>
    <w:rsid w:val="00CE5117"/>
    <w:rsid w:val="00CE6989"/>
    <w:rsid w:val="00CE782B"/>
    <w:rsid w:val="00CF1524"/>
    <w:rsid w:val="00CF432B"/>
    <w:rsid w:val="00CF608E"/>
    <w:rsid w:val="00D0073C"/>
    <w:rsid w:val="00D0684C"/>
    <w:rsid w:val="00D079DD"/>
    <w:rsid w:val="00D228A0"/>
    <w:rsid w:val="00D2303E"/>
    <w:rsid w:val="00D25115"/>
    <w:rsid w:val="00D27933"/>
    <w:rsid w:val="00D30954"/>
    <w:rsid w:val="00D31152"/>
    <w:rsid w:val="00D31B06"/>
    <w:rsid w:val="00D321FC"/>
    <w:rsid w:val="00D336FE"/>
    <w:rsid w:val="00D34332"/>
    <w:rsid w:val="00D375DA"/>
    <w:rsid w:val="00D40BEA"/>
    <w:rsid w:val="00D449C8"/>
    <w:rsid w:val="00D519D7"/>
    <w:rsid w:val="00D53724"/>
    <w:rsid w:val="00D5447C"/>
    <w:rsid w:val="00D603F3"/>
    <w:rsid w:val="00D625AD"/>
    <w:rsid w:val="00D62653"/>
    <w:rsid w:val="00D62EF4"/>
    <w:rsid w:val="00D64BA0"/>
    <w:rsid w:val="00D66686"/>
    <w:rsid w:val="00D6781C"/>
    <w:rsid w:val="00D7023C"/>
    <w:rsid w:val="00D77B10"/>
    <w:rsid w:val="00D77DCE"/>
    <w:rsid w:val="00D83D52"/>
    <w:rsid w:val="00D85F9D"/>
    <w:rsid w:val="00D86687"/>
    <w:rsid w:val="00D87159"/>
    <w:rsid w:val="00D91092"/>
    <w:rsid w:val="00D911E0"/>
    <w:rsid w:val="00D92331"/>
    <w:rsid w:val="00D93831"/>
    <w:rsid w:val="00D94EB4"/>
    <w:rsid w:val="00D97505"/>
    <w:rsid w:val="00DA213A"/>
    <w:rsid w:val="00DA2DE0"/>
    <w:rsid w:val="00DA3CFA"/>
    <w:rsid w:val="00DA5BB0"/>
    <w:rsid w:val="00DA61F7"/>
    <w:rsid w:val="00DB2219"/>
    <w:rsid w:val="00DB512D"/>
    <w:rsid w:val="00DC18E4"/>
    <w:rsid w:val="00DC3A7A"/>
    <w:rsid w:val="00DC4A67"/>
    <w:rsid w:val="00DC4D20"/>
    <w:rsid w:val="00DC664D"/>
    <w:rsid w:val="00DC738E"/>
    <w:rsid w:val="00DD342A"/>
    <w:rsid w:val="00DD543F"/>
    <w:rsid w:val="00DD6EC2"/>
    <w:rsid w:val="00DE2376"/>
    <w:rsid w:val="00DE286A"/>
    <w:rsid w:val="00DF3AA7"/>
    <w:rsid w:val="00DF4836"/>
    <w:rsid w:val="00E011B3"/>
    <w:rsid w:val="00E019F6"/>
    <w:rsid w:val="00E0594C"/>
    <w:rsid w:val="00E05E76"/>
    <w:rsid w:val="00E063DD"/>
    <w:rsid w:val="00E1124D"/>
    <w:rsid w:val="00E1225F"/>
    <w:rsid w:val="00E1525F"/>
    <w:rsid w:val="00E15FBF"/>
    <w:rsid w:val="00E20114"/>
    <w:rsid w:val="00E22310"/>
    <w:rsid w:val="00E256C8"/>
    <w:rsid w:val="00E258B8"/>
    <w:rsid w:val="00E2620E"/>
    <w:rsid w:val="00E2632D"/>
    <w:rsid w:val="00E30B01"/>
    <w:rsid w:val="00E31A49"/>
    <w:rsid w:val="00E3738A"/>
    <w:rsid w:val="00E4037D"/>
    <w:rsid w:val="00E418A8"/>
    <w:rsid w:val="00E423A2"/>
    <w:rsid w:val="00E429DE"/>
    <w:rsid w:val="00E44EAF"/>
    <w:rsid w:val="00E454F2"/>
    <w:rsid w:val="00E50CF4"/>
    <w:rsid w:val="00E528A7"/>
    <w:rsid w:val="00E52ED5"/>
    <w:rsid w:val="00E546BD"/>
    <w:rsid w:val="00E548C5"/>
    <w:rsid w:val="00E60E8F"/>
    <w:rsid w:val="00E610E9"/>
    <w:rsid w:val="00E64E36"/>
    <w:rsid w:val="00E6659A"/>
    <w:rsid w:val="00E66B19"/>
    <w:rsid w:val="00E703C7"/>
    <w:rsid w:val="00E7122A"/>
    <w:rsid w:val="00E7350E"/>
    <w:rsid w:val="00E74CF6"/>
    <w:rsid w:val="00E75503"/>
    <w:rsid w:val="00E80F9A"/>
    <w:rsid w:val="00E83B04"/>
    <w:rsid w:val="00E84253"/>
    <w:rsid w:val="00E84E23"/>
    <w:rsid w:val="00E85FD5"/>
    <w:rsid w:val="00E94DED"/>
    <w:rsid w:val="00EA0A4C"/>
    <w:rsid w:val="00EA2E4D"/>
    <w:rsid w:val="00EA3223"/>
    <w:rsid w:val="00EA5753"/>
    <w:rsid w:val="00EB110B"/>
    <w:rsid w:val="00EB1192"/>
    <w:rsid w:val="00EB2E8A"/>
    <w:rsid w:val="00EB528A"/>
    <w:rsid w:val="00EC1471"/>
    <w:rsid w:val="00EC3935"/>
    <w:rsid w:val="00EC3F98"/>
    <w:rsid w:val="00EC5612"/>
    <w:rsid w:val="00ED16F0"/>
    <w:rsid w:val="00ED177B"/>
    <w:rsid w:val="00ED361F"/>
    <w:rsid w:val="00ED64B8"/>
    <w:rsid w:val="00ED64F1"/>
    <w:rsid w:val="00ED7594"/>
    <w:rsid w:val="00EE077C"/>
    <w:rsid w:val="00EE27A3"/>
    <w:rsid w:val="00F02198"/>
    <w:rsid w:val="00F06064"/>
    <w:rsid w:val="00F109E0"/>
    <w:rsid w:val="00F14059"/>
    <w:rsid w:val="00F14E49"/>
    <w:rsid w:val="00F14F54"/>
    <w:rsid w:val="00F16C00"/>
    <w:rsid w:val="00F212B8"/>
    <w:rsid w:val="00F22038"/>
    <w:rsid w:val="00F23E23"/>
    <w:rsid w:val="00F24434"/>
    <w:rsid w:val="00F24445"/>
    <w:rsid w:val="00F257C6"/>
    <w:rsid w:val="00F311B3"/>
    <w:rsid w:val="00F32FB9"/>
    <w:rsid w:val="00F3482D"/>
    <w:rsid w:val="00F36EC2"/>
    <w:rsid w:val="00F37B75"/>
    <w:rsid w:val="00F4195B"/>
    <w:rsid w:val="00F436A7"/>
    <w:rsid w:val="00F458F4"/>
    <w:rsid w:val="00F50425"/>
    <w:rsid w:val="00F53842"/>
    <w:rsid w:val="00F54A70"/>
    <w:rsid w:val="00F55B86"/>
    <w:rsid w:val="00F5748E"/>
    <w:rsid w:val="00F63922"/>
    <w:rsid w:val="00F66C0D"/>
    <w:rsid w:val="00F7066C"/>
    <w:rsid w:val="00F707CA"/>
    <w:rsid w:val="00F7311B"/>
    <w:rsid w:val="00F77139"/>
    <w:rsid w:val="00F77C87"/>
    <w:rsid w:val="00F840A5"/>
    <w:rsid w:val="00F8455E"/>
    <w:rsid w:val="00F859CA"/>
    <w:rsid w:val="00F90F71"/>
    <w:rsid w:val="00F91052"/>
    <w:rsid w:val="00F919C6"/>
    <w:rsid w:val="00F920A4"/>
    <w:rsid w:val="00FA4DB9"/>
    <w:rsid w:val="00FA538B"/>
    <w:rsid w:val="00FA54B9"/>
    <w:rsid w:val="00FA76C7"/>
    <w:rsid w:val="00FB04EE"/>
    <w:rsid w:val="00FB0CBD"/>
    <w:rsid w:val="00FC0818"/>
    <w:rsid w:val="00FC4FCA"/>
    <w:rsid w:val="00FC5151"/>
    <w:rsid w:val="00FC562D"/>
    <w:rsid w:val="00FC7193"/>
    <w:rsid w:val="00FD06C4"/>
    <w:rsid w:val="00FD2634"/>
    <w:rsid w:val="00FD32A0"/>
    <w:rsid w:val="00FD618D"/>
    <w:rsid w:val="00FD7C93"/>
    <w:rsid w:val="00FE202B"/>
    <w:rsid w:val="00FE53BF"/>
    <w:rsid w:val="00FF3B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0DD"/>
    <w:pPr>
      <w:bidi/>
      <w:spacing w:after="0" w:line="240" w:lineRule="auto"/>
      <w:jc w:val="both"/>
    </w:pPr>
    <w:rPr>
      <w:rFonts w:ascii="Simplified Arabic" w:eastAsia="Simplified Arabic" w:hAnsi="Simplified Arabic" w:cs="Simplified Arabic"/>
      <w:sz w:val="28"/>
      <w:szCs w:val="28"/>
    </w:rPr>
  </w:style>
  <w:style w:type="paragraph" w:styleId="Heading2">
    <w:name w:val="heading 2"/>
    <w:basedOn w:val="Normal"/>
    <w:next w:val="Normal"/>
    <w:link w:val="Heading2Char"/>
    <w:uiPriority w:val="9"/>
    <w:unhideWhenUsed/>
    <w:qFormat/>
    <w:rsid w:val="003271A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D94EB4"/>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3D90"/>
    <w:pPr>
      <w:spacing w:after="0" w:line="240" w:lineRule="auto"/>
    </w:pPr>
  </w:style>
  <w:style w:type="table" w:styleId="TableGrid">
    <w:name w:val="Table Grid"/>
    <w:basedOn w:val="TableNormal"/>
    <w:uiPriority w:val="39"/>
    <w:rsid w:val="00A471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62387"/>
    <w:pPr>
      <w:tabs>
        <w:tab w:val="center" w:pos="4320"/>
        <w:tab w:val="right" w:pos="8640"/>
      </w:tabs>
    </w:pPr>
  </w:style>
  <w:style w:type="character" w:customStyle="1" w:styleId="HeaderChar">
    <w:name w:val="Header Char"/>
    <w:basedOn w:val="DefaultParagraphFont"/>
    <w:link w:val="Header"/>
    <w:uiPriority w:val="99"/>
    <w:rsid w:val="00262387"/>
  </w:style>
  <w:style w:type="paragraph" w:styleId="Footer">
    <w:name w:val="footer"/>
    <w:basedOn w:val="Normal"/>
    <w:link w:val="FooterChar"/>
    <w:uiPriority w:val="99"/>
    <w:unhideWhenUsed/>
    <w:rsid w:val="00262387"/>
    <w:pPr>
      <w:tabs>
        <w:tab w:val="center" w:pos="4320"/>
        <w:tab w:val="right" w:pos="8640"/>
      </w:tabs>
    </w:pPr>
  </w:style>
  <w:style w:type="character" w:customStyle="1" w:styleId="FooterChar">
    <w:name w:val="Footer Char"/>
    <w:basedOn w:val="DefaultParagraphFont"/>
    <w:link w:val="Footer"/>
    <w:uiPriority w:val="99"/>
    <w:rsid w:val="00262387"/>
  </w:style>
  <w:style w:type="paragraph" w:styleId="BalloonText">
    <w:name w:val="Balloon Text"/>
    <w:basedOn w:val="Normal"/>
    <w:link w:val="BalloonTextChar"/>
    <w:uiPriority w:val="99"/>
    <w:semiHidden/>
    <w:unhideWhenUsed/>
    <w:rsid w:val="001B58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86F"/>
    <w:rPr>
      <w:rFonts w:ascii="Segoe UI" w:hAnsi="Segoe UI" w:cs="Segoe UI"/>
      <w:sz w:val="18"/>
      <w:szCs w:val="18"/>
    </w:rPr>
  </w:style>
  <w:style w:type="paragraph" w:styleId="ListParagraph">
    <w:name w:val="List Paragraph"/>
    <w:basedOn w:val="Normal"/>
    <w:uiPriority w:val="34"/>
    <w:qFormat/>
    <w:rsid w:val="007E6F07"/>
    <w:pPr>
      <w:ind w:left="720"/>
      <w:contextualSpacing/>
    </w:pPr>
  </w:style>
  <w:style w:type="character" w:customStyle="1" w:styleId="Heading3Char">
    <w:name w:val="Heading 3 Char"/>
    <w:basedOn w:val="DefaultParagraphFont"/>
    <w:link w:val="Heading3"/>
    <w:rsid w:val="00D94EB4"/>
    <w:rPr>
      <w:rFonts w:ascii="Cambria" w:eastAsia="Cambria" w:hAnsi="Cambria" w:cs="Cambria"/>
      <w:b/>
      <w:color w:val="000000"/>
      <w:sz w:val="32"/>
      <w:szCs w:val="32"/>
    </w:rPr>
  </w:style>
  <w:style w:type="character" w:styleId="PlaceholderText">
    <w:name w:val="Placeholder Text"/>
    <w:basedOn w:val="DefaultParagraphFont"/>
    <w:uiPriority w:val="99"/>
    <w:semiHidden/>
    <w:rsid w:val="00900B0F"/>
    <w:rPr>
      <w:color w:val="808080"/>
    </w:rPr>
  </w:style>
  <w:style w:type="character" w:customStyle="1" w:styleId="Heading2Char">
    <w:name w:val="Heading 2 Char"/>
    <w:basedOn w:val="DefaultParagraphFont"/>
    <w:link w:val="Heading2"/>
    <w:uiPriority w:val="9"/>
    <w:rsid w:val="003271AF"/>
    <w:rPr>
      <w:rFonts w:asciiTheme="majorHAnsi" w:eastAsiaTheme="majorEastAsia" w:hAnsiTheme="majorHAnsi" w:cstheme="majorBidi"/>
      <w:color w:val="2E74B5" w:themeColor="accent1" w:themeShade="BF"/>
      <w:sz w:val="26"/>
      <w:szCs w:val="26"/>
    </w:rPr>
  </w:style>
  <w:style w:type="character" w:customStyle="1" w:styleId="NoSpacingChar">
    <w:name w:val="No Spacing Char"/>
    <w:basedOn w:val="DefaultParagraphFont"/>
    <w:link w:val="NoSpacing"/>
    <w:uiPriority w:val="1"/>
    <w:rsid w:val="00396863"/>
  </w:style>
  <w:style w:type="table" w:customStyle="1" w:styleId="TableGrid1">
    <w:name w:val="Table Grid1"/>
    <w:basedOn w:val="TableNormal"/>
    <w:next w:val="TableGrid"/>
    <w:uiPriority w:val="39"/>
    <w:rsid w:val="001C369D"/>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2664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85942-6C15-4A5A-AA72-A99251B72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5621</Words>
  <Characters>32042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37588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Samira Chamseddine</cp:lastModifiedBy>
  <cp:revision>9</cp:revision>
  <cp:lastPrinted>2024-08-29T06:27:00Z</cp:lastPrinted>
  <dcterms:created xsi:type="dcterms:W3CDTF">2024-12-26T11:28:00Z</dcterms:created>
  <dcterms:modified xsi:type="dcterms:W3CDTF">2024-12-27T10:06:00Z</dcterms:modified>
</cp:coreProperties>
</file>